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A" w:rsidRPr="00142A5A" w:rsidRDefault="00142A5A" w:rsidP="006A6FF8">
      <w:pPr>
        <w:spacing w:line="276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eastAsia="de-DE"/>
        </w:rPr>
      </w:pPr>
      <w:r w:rsidRPr="00142A5A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eastAsia="de-DE"/>
        </w:rPr>
        <w:t>Abtei Maria Frieden (Dahlem)</w:t>
      </w: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</w:p>
    <w:p w:rsidR="00142A5A" w:rsidRP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val="en-US" w:eastAsia="de-DE"/>
        </w:rPr>
      </w:pPr>
      <w:proofErr w:type="gramStart"/>
      <w:r w:rsidRPr="006A6FF8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from</w:t>
      </w:r>
      <w:proofErr w:type="gramEnd"/>
      <w:r w:rsidRPr="006A6FF8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6A6FF8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wikipedia</w:t>
      </w:r>
      <w:proofErr w:type="spellEnd"/>
      <w:r w:rsidRPr="006A6FF8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hyperlink r:id="rId6" w:history="1">
        <w:r w:rsidRPr="006A6FF8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  <w:lang w:val="en-US" w:eastAsia="de-DE"/>
          </w:rPr>
          <w:t>http://de.wikipedia.org/wiki/Abtei_Maria_Frieden_%28Dahlem%29</w:t>
        </w:r>
      </w:hyperlink>
      <w:r w:rsidRPr="006A6FF8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 (13.02.2015)</w:t>
      </w:r>
    </w:p>
    <w:p w:rsidR="006A6FF8" w:rsidRP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  <w:r w:rsidRPr="006A6FF8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719BCB8" wp14:editId="5169AE1E">
            <wp:simplePos x="0" y="0"/>
            <wp:positionH relativeFrom="column">
              <wp:posOffset>-635</wp:posOffset>
            </wp:positionH>
            <wp:positionV relativeFrom="paragraph">
              <wp:posOffset>141605</wp:posOffset>
            </wp:positionV>
            <wp:extent cx="3322320" cy="2213610"/>
            <wp:effectExtent l="0" t="0" r="0" b="0"/>
            <wp:wrapSquare wrapText="left"/>
            <wp:docPr id="3" name="Grafik 3" descr="http://upload.wikimedia.org/wikipedia/commons/thumb/1/1e/Abtei_Maria_Frieden.jpg/1024px-Abtei_Maria_Fri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e/Abtei_Maria_Frieden.jpg/1024px-Abtei_Maria_Frie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F8" w:rsidRP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</w:p>
    <w:p w:rsidR="006A6FF8" w:rsidRP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</w:p>
    <w:p w:rsidR="006A6FF8" w:rsidRP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6A6FF8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142A5A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6A6FF8">
        <w:rPr>
          <w:rFonts w:asciiTheme="majorHAnsi" w:eastAsia="Times New Roman" w:hAnsiTheme="majorHAnsi" w:cstheme="majorHAnsi"/>
          <w:color w:val="000000" w:themeColor="text1"/>
          <w:lang w:eastAsia="de-DE"/>
        </w:rPr>
        <w:t>D</w:t>
      </w:r>
      <w:r w:rsidR="00142A5A"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ie </w:t>
      </w:r>
      <w:r w:rsidR="00142A5A" w:rsidRPr="00142A5A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>Abtei Maria Frieden</w:t>
      </w:r>
      <w:r w:rsidR="00142A5A"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ist ein </w:t>
      </w:r>
      <w:hyperlink r:id="rId8" w:tooltip="Kloster" w:history="1">
        <w:r w:rsidR="00142A5A"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Klo</w:t>
        </w:r>
        <w:r w:rsidR="00142A5A"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</w:t>
        </w:r>
        <w:r w:rsidR="00142A5A"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ter</w:t>
        </w:r>
      </w:hyperlink>
      <w:r w:rsidR="00142A5A"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der </w:t>
      </w:r>
      <w:hyperlink r:id="rId9" w:tooltip="Trappistinnen" w:history="1">
        <w:r w:rsidR="00142A5A"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Trappistinnen</w:t>
        </w:r>
      </w:hyperlink>
      <w:r w:rsidR="00142A5A"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</w:t>
      </w:r>
      <w:hyperlink r:id="rId10" w:tooltip="Dahlem (Nordeifel)" w:history="1">
        <w:r w:rsidR="00142A5A"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Dahlem</w:t>
        </w:r>
      </w:hyperlink>
      <w:r w:rsidR="00142A5A"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(Nordeifel).</w:t>
      </w:r>
    </w:p>
    <w:p w:rsidR="006A6FF8" w:rsidRPr="00142A5A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6A6FF8" w:rsidRPr="006A6FF8" w:rsidRDefault="006A6FF8" w:rsidP="006A6FF8">
      <w:pPr>
        <w:spacing w:line="276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>Geschichte</w:t>
      </w:r>
    </w:p>
    <w:p w:rsidR="006A6FF8" w:rsidRDefault="006A6FF8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</w:p>
    <w:p w:rsidR="00142A5A" w:rsidRP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Die Anfänge</w:t>
      </w:r>
    </w:p>
    <w:p w:rsidR="00142A5A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6A6FF8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92BB4E4" wp14:editId="2CC77CC0">
            <wp:simplePos x="0" y="0"/>
            <wp:positionH relativeFrom="column">
              <wp:posOffset>3268345</wp:posOffset>
            </wp:positionH>
            <wp:positionV relativeFrom="paragraph">
              <wp:posOffset>182245</wp:posOffset>
            </wp:positionV>
            <wp:extent cx="2094865" cy="1569085"/>
            <wp:effectExtent l="0" t="0" r="635" b="0"/>
            <wp:wrapSquare wrapText="left"/>
            <wp:docPr id="1" name="Grafik 1" descr="http://upload.wikimedia.org/wikipedia/commons/thumb/1/1d/Erholungsheim_NS_Musterschaeferei.JPG/220px-Erholungsheim_NS_Musterschaefere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d/Erholungsheim_NS_Musterschaeferei.JPG/220px-Erholungsheim_NS_Musterschaeferei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A5A" w:rsidRPr="006A6FF8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Am 24. März 1952 kaufte die </w:t>
      </w:r>
      <w:hyperlink r:id="rId13" w:tooltip="Abtei Mariawald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Abtei </w:t>
        </w:r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Mariawald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von der britischen Besatzungsmacht zum Preis von 27.500 </w:t>
      </w:r>
      <w:hyperlink r:id="rId14" w:tooltip="Deutsche Mark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DM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die ehemalige Schäferei </w:t>
      </w:r>
      <w:proofErr w:type="spellStart"/>
      <w:r w:rsidRPr="00142A5A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Dahlemer</w:t>
      </w:r>
      <w:proofErr w:type="spellEnd"/>
      <w:r w:rsidRPr="00142A5A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Binz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Diese war 1935 von der </w:t>
      </w:r>
      <w:hyperlink r:id="rId15" w:tooltip="Nationalsozialistische Volkswohlfahr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Nationalsozialist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i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schen Volkswohlfahrt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als „Musterschäferei“ ang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legt worden. Nach dem </w:t>
      </w:r>
      <w:hyperlink r:id="rId16" w:tooltip="Zweiter Weltkrieg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Zweiten Weltkrieg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wurde das Gelände von der britischen Besatzungsmacht beschlagnahmt.</w:t>
      </w:r>
    </w:p>
    <w:p w:rsidR="00C663B1" w:rsidRPr="00142A5A" w:rsidRDefault="00C663B1" w:rsidP="00C663B1">
      <w:pPr>
        <w:spacing w:line="276" w:lineRule="auto"/>
        <w:ind w:left="2832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ab/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ab/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ab/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ab/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ab/>
        <w:t xml:space="preserve">              </w:t>
      </w:r>
      <w:r w:rsidRPr="00142A5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 xml:space="preserve">Schäferei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>Dahlemer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 xml:space="preserve"> Binz (Erholung</w:t>
      </w:r>
      <w:r w:rsidRPr="00142A5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>s</w:t>
      </w:r>
      <w:r w:rsidRPr="00142A5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>heim)</w:t>
      </w:r>
    </w:p>
    <w:p w:rsidR="006A6FF8" w:rsidRPr="00142A5A" w:rsidRDefault="006A6FF8" w:rsidP="00C663B1">
      <w:pPr>
        <w:tabs>
          <w:tab w:val="left" w:pos="2736"/>
        </w:tabs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Mit den erworbenen 70 </w:t>
      </w:r>
      <w:hyperlink r:id="rId17" w:tooltip="Morgen (Einheit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Morgen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Land stand dem Orden die Grundlage zur Gründung eines neuen – und damals einzigen – Frauenklosters dieses Ordens in Deutschlands zur Verf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ü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gung. Als Namen für die Neugründung wählten die </w:t>
      </w:r>
      <w:hyperlink r:id="rId18" w:tooltip="Mönch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Mönche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von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Mariawald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– geprägt von den Erfahrungen zweier Weltkriege – </w:t>
      </w:r>
      <w:r w:rsidRPr="00142A5A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Maria Frieden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, da das Gebet um Frieden stets Haup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anliegen der Nonnen des Klosters war und noch heute ist.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Die ersten drei Siedler, die das Kloster bezogen, waren Mönche von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Mariawald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: P.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Albericus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Bergs, P. Angelus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Hinzmann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Br. Georg Hauser. Sie bauten die Landwirtschaft auf und richteten im ehemaligen Wohnhaus der Schäferfamilie Kapelle sowie Wohn- und Schlafrä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u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me für die </w:t>
      </w:r>
      <w:hyperlink r:id="rId19" w:tooltip="Ordensschweste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Nonnen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her.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6A6FF8" w:rsidRPr="00142A5A" w:rsidRDefault="006A6FF8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lastRenderedPageBreak/>
        <w:t>Gründung als Frauenkloster</w:t>
      </w: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Die ersten vier Nonnen, die am 8. Dezember 1952 das Kloster bezogen, waren Sr. Pauline, Sr. Franca, Sr.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Theobalda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Sr. Veronika aus der holländischen Abtei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Koonigsoord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bei </w:t>
      </w:r>
      <w:hyperlink r:id="rId20" w:tooltip="Tilburg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Tilburg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. Im Laufe des folgenden Jahres kamen weitere Nonnen aus Holland nach Maria Frieden und mit den vereinten Kräften konnte das Kloster weiter aufgebaut werden. Der 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i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gentliche Gründungsakt fand am 8. Dezember 1953 statt. In der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Dahlemer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Pfarrkirche ve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r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sammelten sich die 16 Gründungsschwestern. Der </w:t>
      </w:r>
      <w:hyperlink r:id="rId21" w:tooltip="Domkapitula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Domkapitular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Neujean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hielt als Vertreter des Aachener </w:t>
      </w:r>
      <w:hyperlink r:id="rId22" w:tooltip="Bischof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Bischofs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eine Andacht mit </w:t>
      </w:r>
      <w:hyperlink r:id="rId23" w:tooltip="Eucharistie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eucharistischem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Segen. Anschließend fand eine </w:t>
      </w:r>
      <w:hyperlink r:id="rId24" w:tooltip="Prozession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Prozession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zum Kloster statt. Dort wurden die Schwestern von </w:t>
      </w:r>
      <w:hyperlink r:id="rId25" w:tooltip="Ab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Abt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Christopherus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Elsen in die </w:t>
      </w:r>
      <w:hyperlink r:id="rId26" w:tooltip="Klausur (Kloster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Klausur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eingeführt. An diesem Tag begann in Maria Frieden das reguläre monastische Leben des Trappistenordens mit dem vollen </w:t>
      </w:r>
      <w:hyperlink r:id="rId27" w:tooltip="Stundengebe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Stundengebet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Ihren Lebensunterhalt bestritten die Nonnen zunächst aus Hühner-, Schweine- und Rinde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r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zucht und Landwirtschaft. Im September 1954 begannen sie außerdem mit der Herstellung eines </w:t>
      </w:r>
      <w:hyperlink r:id="rId28" w:tooltip="Kräuterlikö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Kräuterlikörs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Ostern 1954 traten die ersten </w:t>
      </w:r>
      <w:hyperlink r:id="rId29" w:tooltip="Postulan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Postulantinnen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Maria Frieden ein.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Bedrohung des Klosterlebens durch Pläne zum Bau eines Militärflu</w:t>
      </w: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g</w:t>
      </w: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platzes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Einen Rückschlag für die gedeihende Neugründung bedeuteten die Pläne, in der Nähe des Klosters einen Militärflugplatz für Düsenjäger zu bauen. Wegen des Lärms wäre ein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trappi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s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tisches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Leben dort nicht mehr möglich gewesen.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Die Äbtissin des Mutterklosters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Konigsoord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M. Gertrudis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Demarrez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, und die Oberin von M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a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ria Frieden, Sr. Pauline de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Reuver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reichten eine Bittschrift beim damaligen </w:t>
      </w:r>
      <w:hyperlink r:id="rId30" w:tooltip="Bundeskanzler (Deutschland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Bundeskanzler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1" w:tooltip="Konrad Adenaue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Konrad Adenauer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ein. Einige Wochen später gab der damalige </w:t>
      </w:r>
      <w:hyperlink r:id="rId32" w:tooltip="Verteidigungsministe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Verteidigungsminister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3" w:tooltip="Theodor Blank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The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o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dor Blank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bekannt, dass der Militärflugplatz nicht gebaut werde.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Erhebung zur Abtei und Ausbau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Am 21. September 1955 wurde Maria Frieden zur </w:t>
      </w:r>
      <w:hyperlink r:id="rId34" w:tooltip="Abtei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Abtei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erhoben. Zur ersten </w:t>
      </w:r>
      <w:hyperlink r:id="rId35" w:tooltip="Ab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Äbtissin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wählten die Schwestern am 5. November 1955 ihre bisherige Oberin, Sr. Pauline de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Reuver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Ab Mitte der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1950er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-Jahre wurden die bis dahin nur provisorisch errichteten Räume des Klosters für die stetig wachsende Gemeinschaft zu eng. So wurde das Kloster ausgebaut.</w:t>
      </w: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Am 12. August 1955 legte der Aachener </w:t>
      </w:r>
      <w:hyperlink r:id="rId36" w:tooltip="Weihbischof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Weihbischof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7" w:tooltip="Friedrich Hünermann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Friedrich </w:t>
        </w:r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Hünermann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den Grundstein für die neue Klosterkirche. Am 8. Dezember 1958 weihte der Aachener Bischof </w:t>
      </w:r>
      <w:hyperlink r:id="rId38" w:tooltip="Johannes Pohlschneide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Johannes Pohlschneider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die neue Klosterkirche. Nach Fertigstellung der Klosterkirche wurde ab 1960 das Klostergebäude selbst ausgebaut. Der </w:t>
      </w:r>
      <w:hyperlink r:id="rId39" w:tooltip="Schlussstein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Schlussstein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wurde 1968 gelegt. Er wurde von Sr.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Praxedis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dem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Marienwalder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Abt P. Otto als Taube mit Ölzweig als Symbol für den Frieden ausgestaltet.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1984 wurde von Dahlem aus das heute selbständige Priorat </w:t>
      </w:r>
      <w:hyperlink r:id="rId40" w:tooltip="Kloster Gethsemani" w:history="1"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Gethsemani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</w:t>
      </w:r>
      <w:hyperlink r:id="rId41" w:tooltip="Dannenfels" w:history="1"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Dannenfels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g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gründet.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lastRenderedPageBreak/>
        <w:t xml:space="preserve">Aufbau der </w:t>
      </w:r>
      <w:proofErr w:type="spellStart"/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Paramentenweberei</w:t>
      </w:r>
      <w:proofErr w:type="spellEnd"/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Seit Ende der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1960er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erwies sich die Landwirtschaft als unrentabel, so dass sie seitdem i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mer mehr reduziert und schließlich ganz aufgegeben wurde. Zusätzlich zum Verkauf des Klosterlikörs erschlossen sich die Schwestern mit dem Aufbau einer Weberei und der He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r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stellung von </w:t>
      </w:r>
      <w:hyperlink r:id="rId42" w:tooltip="Paramen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Paramenten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eine weitere Einnahmequelle.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Nachfolge der ersten Äbtissin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Im Herbst 1967 musste Äbtissin Pauline aus gesundheitlichen Gründen ihr Amt niederlegen.</w:t>
      </w: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Als Nachfolgerin wurde Sr.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Christophora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van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Dijck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gewählt, die das Amt bis 1970 innehatte und danach Bibliothekarin wurde. 1976 verstarb sie als erste der Schwestern von Maria Frieden.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Von 1971 bis 1983 leitete Sr.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Fabiana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van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Swaaij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das Kloster als Äbtissin. In ihre Amtszeit fielen die Neuerungen des Klosterlebens im Anschluss an das </w:t>
      </w:r>
      <w:hyperlink r:id="rId43" w:tooltip="Zweites Vatikanisches Konzil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Zweite Vatikanische Konzil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Dazu zählen insbesondere die Aufhebung der Trennung zwischen Chor- und </w:t>
      </w:r>
      <w:hyperlink r:id="rId44" w:tooltip="Laienschwester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Laienschwe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tern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liturgische Neuerungen wie die Einführung der Volkssprache in der </w:t>
      </w:r>
      <w:hyperlink r:id="rId45" w:tooltip="Liturgie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Liturgie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Die Klosterkirche wurde den Erfordernissen der </w:t>
      </w:r>
      <w:hyperlink r:id="rId46" w:tooltip="Liturgiereform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Liturgiereform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baulich angepasst.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Von 1983 bis 1984 stand Sr. Ruth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Mersmann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der Klostergemeinschaft als Äbtissin vor. In ihre Amtszeit fiel die Neugründung des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Trappistinnenklosters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142A5A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Gethsemani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auf dem </w:t>
      </w:r>
      <w:hyperlink r:id="rId47" w:tooltip="Donnersberg" w:history="1"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Donner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</w:t>
        </w:r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berg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der </w:t>
      </w:r>
      <w:hyperlink r:id="rId48" w:tooltip="Pfalz (Region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Pfalz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zu der Sr. Josefa und Sr.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Praxedis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von Maria Frieden ausgesandt wurden.</w:t>
      </w: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Nachfolgerin im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Äbtissinnenamt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von Sr. Ruth wurde Sr. Justina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Lumcerova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. Ihr folgte am 22. Februar 1993 Sr. Gabriele Visser.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Sr. </w:t>
      </w:r>
      <w:hyperlink r:id="rId49" w:tooltip="Blandina Paschalis Schlömer" w:history="1"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Blandina</w:t>
        </w:r>
        <w:proofErr w:type="spellEnd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Paschalis Schlömer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OCSO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die von 1972 bis 2000 in der Abtei lebte, wurde durch ihre Forschungen zum </w:t>
      </w:r>
      <w:hyperlink r:id="rId50" w:tooltip="Schleier von Manoppello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Schleier von </w:t>
        </w:r>
        <w:proofErr w:type="spellStart"/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Manoppello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bekannt.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Maria 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Gratia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Adler wurde 2012 zur neuen Äbtissin gewählt und übernahm die Leitung der Abtei von Sr. M. Magdalena Aust.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Pr="00142A5A" w:rsidRDefault="00142A5A" w:rsidP="006A6FF8">
      <w:pPr>
        <w:spacing w:line="276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</w:pPr>
      <w:r w:rsidRPr="006A6FF8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>Leben im Kloster</w:t>
      </w:r>
    </w:p>
    <w:p w:rsidR="00C663B1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Die Nonnen in Maria Frieden leben nach der </w:t>
      </w:r>
      <w:hyperlink r:id="rId51" w:tooltip="Regula Benedicti" w:history="1">
        <w:r w:rsidRPr="006A6FF8">
          <w:rPr>
            <w:rFonts w:asciiTheme="majorHAnsi" w:eastAsia="Times New Roman" w:hAnsiTheme="majorHAnsi" w:cstheme="majorHAnsi"/>
            <w:iCs/>
            <w:color w:val="000000" w:themeColor="text1"/>
            <w:lang w:eastAsia="de-DE"/>
          </w:rPr>
          <w:t xml:space="preserve">Regula </w:t>
        </w:r>
        <w:proofErr w:type="spellStart"/>
        <w:r w:rsidRPr="006A6FF8">
          <w:rPr>
            <w:rFonts w:asciiTheme="majorHAnsi" w:eastAsia="Times New Roman" w:hAnsiTheme="majorHAnsi" w:cstheme="majorHAnsi"/>
            <w:iCs/>
            <w:color w:val="000000" w:themeColor="text1"/>
            <w:lang w:eastAsia="de-DE"/>
          </w:rPr>
          <w:t>Benedicti</w:t>
        </w:r>
        <w:proofErr w:type="spellEnd"/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, der Mönchsregel des Heil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i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gen </w:t>
      </w:r>
      <w:hyperlink r:id="rId52" w:tooltip="Benedikt von Nursia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Benedikt von Nursia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und den Konstitutionen der Trappisten. </w:t>
      </w:r>
      <w:hyperlink r:id="rId53" w:tooltip="Monastisch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Monastischem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Ideal en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t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sprechend, bestimmen </w:t>
      </w:r>
      <w:hyperlink r:id="rId54" w:tooltip="Gebe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Gebet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, Lesung und körperliche Arbeit ihren Tagesrhythmus.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Fundament des monastischen Lebens in Maria Frieden ist die </w:t>
      </w:r>
      <w:hyperlink r:id="rId55" w:tooltip="Kontemplativ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kontemplative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Lebensform, die ein "</w:t>
      </w:r>
      <w:proofErr w:type="spellStart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Durchdrungensein</w:t>
      </w:r>
      <w:proofErr w:type="spellEnd"/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" des Menschen von Gottes Nähe im alltäglichen Leben ermögl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i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chen soll. Die Nonnen leben zurückgezogen, um Gott zu suchen und durch ihr Leben auf seine Existenz zu verweisen.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Der Tag beginnt in Maria Frieden um 04:05 Uhr mit dem ersten gemeinsamen Gebet, der </w:t>
      </w:r>
      <w:hyperlink r:id="rId56" w:tooltip="Vigil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Vigil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Anschließend halten die Nonnen stille Betrachtung. Werktags finden um 07:00 Uhr die </w:t>
      </w:r>
      <w:hyperlink r:id="rId57" w:tooltip="Laudes (Liturgie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Laudes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um 07:30 Uhr die </w:t>
      </w:r>
      <w:hyperlink r:id="rId58" w:tooltip="Heilige Messe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Heilige Messe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statt. Nach der </w:t>
      </w:r>
      <w:hyperlink r:id="rId59" w:tooltip="Terz (Liturgie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Terz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um 09:00 Uhr beginnt die vormittägliche Arbeitszeit, die um 12:15 Uhr mit dem Gebet der </w:t>
      </w:r>
      <w:hyperlink r:id="rId60" w:tooltip="Sex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Sext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abgeschlossen wird. Anschließend wird das Mittagessen in Stille eingenommen. Nach einer kurzen Ruhepause 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lastRenderedPageBreak/>
        <w:t xml:space="preserve">findet um 14:20 Uhr die </w:t>
      </w:r>
      <w:hyperlink r:id="rId61" w:tooltip="Non (Liturgie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Non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statt. Daran schließt sich die nachmittägliche Arbeitszeit an. Um 17:15 Uhr wird die </w:t>
      </w:r>
      <w:hyperlink r:id="rId62" w:tooltip="Vesper (Liturgie)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Vesper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gebetet. Anschließend wird das Abendessen eingenommen. Nach einer kurzen Ruhepause wird der Tag um 19:25 Uhr mit dem Gebet der </w:t>
      </w:r>
      <w:hyperlink r:id="rId63" w:tooltip="Komplet" w:history="1">
        <w:r w:rsidRPr="006A6FF8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Komplet</w:t>
        </w:r>
      </w:hyperlink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beschlo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s</w:t>
      </w: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sen.</w:t>
      </w:r>
    </w:p>
    <w:p w:rsidR="00C663B1" w:rsidRPr="00142A5A" w:rsidRDefault="00C663B1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bookmarkStart w:id="0" w:name="_GoBack"/>
      <w:bookmarkEnd w:id="0"/>
    </w:p>
    <w:p w:rsidR="00142A5A" w:rsidRPr="00142A5A" w:rsidRDefault="00142A5A" w:rsidP="006A6FF8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142A5A">
        <w:rPr>
          <w:rFonts w:asciiTheme="majorHAnsi" w:eastAsia="Times New Roman" w:hAnsiTheme="majorHAnsi" w:cstheme="majorHAnsi"/>
          <w:color w:val="000000" w:themeColor="text1"/>
          <w:lang w:eastAsia="de-DE"/>
        </w:rPr>
        <w:t>Ende 2013 lebten in Maria Frieden 22 Nonnen.</w:t>
      </w:r>
    </w:p>
    <w:sectPr w:rsidR="00142A5A" w:rsidRPr="00142A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E39"/>
    <w:multiLevelType w:val="multilevel"/>
    <w:tmpl w:val="CCB6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259AD"/>
    <w:multiLevelType w:val="multilevel"/>
    <w:tmpl w:val="FB3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A0D04"/>
    <w:multiLevelType w:val="multilevel"/>
    <w:tmpl w:val="2A4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D7086"/>
    <w:multiLevelType w:val="multilevel"/>
    <w:tmpl w:val="377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5A"/>
    <w:rsid w:val="00003D7E"/>
    <w:rsid w:val="00007E0C"/>
    <w:rsid w:val="00010D48"/>
    <w:rsid w:val="00010FF3"/>
    <w:rsid w:val="00016D0E"/>
    <w:rsid w:val="00016EA2"/>
    <w:rsid w:val="00017478"/>
    <w:rsid w:val="00020808"/>
    <w:rsid w:val="00025E68"/>
    <w:rsid w:val="00027511"/>
    <w:rsid w:val="00030834"/>
    <w:rsid w:val="00031C6A"/>
    <w:rsid w:val="00031DC1"/>
    <w:rsid w:val="00032EA6"/>
    <w:rsid w:val="00033008"/>
    <w:rsid w:val="000371BE"/>
    <w:rsid w:val="000372B7"/>
    <w:rsid w:val="00037D2E"/>
    <w:rsid w:val="00040AE4"/>
    <w:rsid w:val="00040B29"/>
    <w:rsid w:val="00042503"/>
    <w:rsid w:val="00042DD6"/>
    <w:rsid w:val="00045267"/>
    <w:rsid w:val="00047FFD"/>
    <w:rsid w:val="00050356"/>
    <w:rsid w:val="00051931"/>
    <w:rsid w:val="0005255D"/>
    <w:rsid w:val="00052DD5"/>
    <w:rsid w:val="00053CFA"/>
    <w:rsid w:val="00054121"/>
    <w:rsid w:val="000552CF"/>
    <w:rsid w:val="00055518"/>
    <w:rsid w:val="00055B75"/>
    <w:rsid w:val="00056982"/>
    <w:rsid w:val="00060D24"/>
    <w:rsid w:val="00064A47"/>
    <w:rsid w:val="00066013"/>
    <w:rsid w:val="000668CB"/>
    <w:rsid w:val="0006711B"/>
    <w:rsid w:val="00070190"/>
    <w:rsid w:val="0007123E"/>
    <w:rsid w:val="00071FC0"/>
    <w:rsid w:val="00072C17"/>
    <w:rsid w:val="000747CA"/>
    <w:rsid w:val="0007548E"/>
    <w:rsid w:val="00075A62"/>
    <w:rsid w:val="00077568"/>
    <w:rsid w:val="00081363"/>
    <w:rsid w:val="0008308F"/>
    <w:rsid w:val="0008381B"/>
    <w:rsid w:val="00085B83"/>
    <w:rsid w:val="00085F02"/>
    <w:rsid w:val="000868BF"/>
    <w:rsid w:val="0009063B"/>
    <w:rsid w:val="00091EC2"/>
    <w:rsid w:val="00095755"/>
    <w:rsid w:val="00095A1B"/>
    <w:rsid w:val="000A046E"/>
    <w:rsid w:val="000A1FFD"/>
    <w:rsid w:val="000A5FC7"/>
    <w:rsid w:val="000A6567"/>
    <w:rsid w:val="000B1C79"/>
    <w:rsid w:val="000B4BBF"/>
    <w:rsid w:val="000B52D4"/>
    <w:rsid w:val="000B6807"/>
    <w:rsid w:val="000B746A"/>
    <w:rsid w:val="000C192B"/>
    <w:rsid w:val="000C2B2C"/>
    <w:rsid w:val="000C2F59"/>
    <w:rsid w:val="000C40C5"/>
    <w:rsid w:val="000C5612"/>
    <w:rsid w:val="000C7293"/>
    <w:rsid w:val="000D164E"/>
    <w:rsid w:val="000D174E"/>
    <w:rsid w:val="000D2522"/>
    <w:rsid w:val="000D2D24"/>
    <w:rsid w:val="000D338C"/>
    <w:rsid w:val="000D4EAC"/>
    <w:rsid w:val="000D5B2B"/>
    <w:rsid w:val="000D67D9"/>
    <w:rsid w:val="000D786C"/>
    <w:rsid w:val="000D7ACD"/>
    <w:rsid w:val="000D7D41"/>
    <w:rsid w:val="000E05C7"/>
    <w:rsid w:val="000F3362"/>
    <w:rsid w:val="000F48FC"/>
    <w:rsid w:val="000F72D6"/>
    <w:rsid w:val="000F72E3"/>
    <w:rsid w:val="000F735C"/>
    <w:rsid w:val="001056C9"/>
    <w:rsid w:val="00106AA9"/>
    <w:rsid w:val="00113514"/>
    <w:rsid w:val="00113662"/>
    <w:rsid w:val="00114AB3"/>
    <w:rsid w:val="00114C35"/>
    <w:rsid w:val="00116234"/>
    <w:rsid w:val="00117A72"/>
    <w:rsid w:val="001200F1"/>
    <w:rsid w:val="001224A3"/>
    <w:rsid w:val="00122B2D"/>
    <w:rsid w:val="00122C86"/>
    <w:rsid w:val="0012332A"/>
    <w:rsid w:val="00124EEE"/>
    <w:rsid w:val="00125554"/>
    <w:rsid w:val="001257F4"/>
    <w:rsid w:val="00127D83"/>
    <w:rsid w:val="0013261A"/>
    <w:rsid w:val="00134128"/>
    <w:rsid w:val="001363D3"/>
    <w:rsid w:val="00142A5A"/>
    <w:rsid w:val="00144C66"/>
    <w:rsid w:val="00144E63"/>
    <w:rsid w:val="00151C1F"/>
    <w:rsid w:val="00152ECF"/>
    <w:rsid w:val="00155095"/>
    <w:rsid w:val="00155600"/>
    <w:rsid w:val="00160147"/>
    <w:rsid w:val="0016035C"/>
    <w:rsid w:val="001610DD"/>
    <w:rsid w:val="001643C4"/>
    <w:rsid w:val="00164C3C"/>
    <w:rsid w:val="00166F4C"/>
    <w:rsid w:val="001712DF"/>
    <w:rsid w:val="00171529"/>
    <w:rsid w:val="00171F1C"/>
    <w:rsid w:val="0017236F"/>
    <w:rsid w:val="00173309"/>
    <w:rsid w:val="0017417D"/>
    <w:rsid w:val="0017437A"/>
    <w:rsid w:val="001744D2"/>
    <w:rsid w:val="00175CB3"/>
    <w:rsid w:val="00181956"/>
    <w:rsid w:val="00181C8B"/>
    <w:rsid w:val="00182AAD"/>
    <w:rsid w:val="001844CA"/>
    <w:rsid w:val="00184ED5"/>
    <w:rsid w:val="00185755"/>
    <w:rsid w:val="00186424"/>
    <w:rsid w:val="00187A38"/>
    <w:rsid w:val="00192B92"/>
    <w:rsid w:val="0019433B"/>
    <w:rsid w:val="00194CCF"/>
    <w:rsid w:val="001A004A"/>
    <w:rsid w:val="001A0A26"/>
    <w:rsid w:val="001A252A"/>
    <w:rsid w:val="001A3444"/>
    <w:rsid w:val="001A4956"/>
    <w:rsid w:val="001A5880"/>
    <w:rsid w:val="001A6865"/>
    <w:rsid w:val="001B2C88"/>
    <w:rsid w:val="001B3C3C"/>
    <w:rsid w:val="001B6C07"/>
    <w:rsid w:val="001C215C"/>
    <w:rsid w:val="001C417A"/>
    <w:rsid w:val="001C4B88"/>
    <w:rsid w:val="001C51DC"/>
    <w:rsid w:val="001C728E"/>
    <w:rsid w:val="001C7AFE"/>
    <w:rsid w:val="001C7E48"/>
    <w:rsid w:val="001D1C04"/>
    <w:rsid w:val="001D1C4B"/>
    <w:rsid w:val="001D2D55"/>
    <w:rsid w:val="001D2E32"/>
    <w:rsid w:val="001D37D2"/>
    <w:rsid w:val="001D3FCF"/>
    <w:rsid w:val="001D6DCC"/>
    <w:rsid w:val="001D6FEE"/>
    <w:rsid w:val="001E04A3"/>
    <w:rsid w:val="001E2F5B"/>
    <w:rsid w:val="001E3595"/>
    <w:rsid w:val="001E3F67"/>
    <w:rsid w:val="001E405C"/>
    <w:rsid w:val="001E481F"/>
    <w:rsid w:val="001E4FFD"/>
    <w:rsid w:val="001E5256"/>
    <w:rsid w:val="001E5F11"/>
    <w:rsid w:val="001E7FB7"/>
    <w:rsid w:val="001F0AE7"/>
    <w:rsid w:val="001F2F2C"/>
    <w:rsid w:val="001F34FD"/>
    <w:rsid w:val="0020414E"/>
    <w:rsid w:val="002041D0"/>
    <w:rsid w:val="00205527"/>
    <w:rsid w:val="002058A9"/>
    <w:rsid w:val="00205AAA"/>
    <w:rsid w:val="00205AB3"/>
    <w:rsid w:val="00205C6A"/>
    <w:rsid w:val="00207377"/>
    <w:rsid w:val="002075BA"/>
    <w:rsid w:val="00207D56"/>
    <w:rsid w:val="002102B8"/>
    <w:rsid w:val="00212245"/>
    <w:rsid w:val="0021350B"/>
    <w:rsid w:val="00213D61"/>
    <w:rsid w:val="002155CB"/>
    <w:rsid w:val="00216397"/>
    <w:rsid w:val="0022048E"/>
    <w:rsid w:val="0022128F"/>
    <w:rsid w:val="002230AF"/>
    <w:rsid w:val="00223880"/>
    <w:rsid w:val="00224EB0"/>
    <w:rsid w:val="00225178"/>
    <w:rsid w:val="00225CD0"/>
    <w:rsid w:val="00226B09"/>
    <w:rsid w:val="00226B3E"/>
    <w:rsid w:val="00226BAE"/>
    <w:rsid w:val="00231497"/>
    <w:rsid w:val="00233680"/>
    <w:rsid w:val="00234663"/>
    <w:rsid w:val="0023578C"/>
    <w:rsid w:val="002360A7"/>
    <w:rsid w:val="00236DFB"/>
    <w:rsid w:val="002375FB"/>
    <w:rsid w:val="00240FA2"/>
    <w:rsid w:val="002424DE"/>
    <w:rsid w:val="002426A3"/>
    <w:rsid w:val="00243DC1"/>
    <w:rsid w:val="00244C01"/>
    <w:rsid w:val="00244FAF"/>
    <w:rsid w:val="00246F58"/>
    <w:rsid w:val="00247D5F"/>
    <w:rsid w:val="00251CCC"/>
    <w:rsid w:val="0025280C"/>
    <w:rsid w:val="00255616"/>
    <w:rsid w:val="00260805"/>
    <w:rsid w:val="00260B6D"/>
    <w:rsid w:val="002627CA"/>
    <w:rsid w:val="0026291D"/>
    <w:rsid w:val="00263CD1"/>
    <w:rsid w:val="002640B7"/>
    <w:rsid w:val="002647AD"/>
    <w:rsid w:val="00265C4D"/>
    <w:rsid w:val="0026710A"/>
    <w:rsid w:val="0027375F"/>
    <w:rsid w:val="00276BE4"/>
    <w:rsid w:val="0027706D"/>
    <w:rsid w:val="002779DB"/>
    <w:rsid w:val="00280E2F"/>
    <w:rsid w:val="002845A6"/>
    <w:rsid w:val="00284C1C"/>
    <w:rsid w:val="00285109"/>
    <w:rsid w:val="002901BB"/>
    <w:rsid w:val="0029021E"/>
    <w:rsid w:val="00291807"/>
    <w:rsid w:val="00292498"/>
    <w:rsid w:val="00292838"/>
    <w:rsid w:val="00296409"/>
    <w:rsid w:val="002A1B4B"/>
    <w:rsid w:val="002A4094"/>
    <w:rsid w:val="002A5CAD"/>
    <w:rsid w:val="002A67BB"/>
    <w:rsid w:val="002B0723"/>
    <w:rsid w:val="002B0CA7"/>
    <w:rsid w:val="002B108A"/>
    <w:rsid w:val="002B2803"/>
    <w:rsid w:val="002B4621"/>
    <w:rsid w:val="002B55DD"/>
    <w:rsid w:val="002B7154"/>
    <w:rsid w:val="002B7938"/>
    <w:rsid w:val="002C1DF6"/>
    <w:rsid w:val="002C3C4C"/>
    <w:rsid w:val="002C5325"/>
    <w:rsid w:val="002C5543"/>
    <w:rsid w:val="002C61E5"/>
    <w:rsid w:val="002C6602"/>
    <w:rsid w:val="002C6980"/>
    <w:rsid w:val="002D1684"/>
    <w:rsid w:val="002D235D"/>
    <w:rsid w:val="002D4A7B"/>
    <w:rsid w:val="002D6408"/>
    <w:rsid w:val="002E05CC"/>
    <w:rsid w:val="002E0F31"/>
    <w:rsid w:val="002E1E59"/>
    <w:rsid w:val="002E1E91"/>
    <w:rsid w:val="002E33C0"/>
    <w:rsid w:val="002E41D1"/>
    <w:rsid w:val="002F22D3"/>
    <w:rsid w:val="002F28AC"/>
    <w:rsid w:val="002F2E8B"/>
    <w:rsid w:val="002F3710"/>
    <w:rsid w:val="002F4052"/>
    <w:rsid w:val="002F448B"/>
    <w:rsid w:val="002F67E3"/>
    <w:rsid w:val="00303689"/>
    <w:rsid w:val="00304F9F"/>
    <w:rsid w:val="0030609A"/>
    <w:rsid w:val="00310FFB"/>
    <w:rsid w:val="0031111A"/>
    <w:rsid w:val="00311E78"/>
    <w:rsid w:val="00312D59"/>
    <w:rsid w:val="00312FD0"/>
    <w:rsid w:val="003155EC"/>
    <w:rsid w:val="00316C9F"/>
    <w:rsid w:val="003200CD"/>
    <w:rsid w:val="00320CDE"/>
    <w:rsid w:val="00320F15"/>
    <w:rsid w:val="00323EE1"/>
    <w:rsid w:val="00325998"/>
    <w:rsid w:val="00326B1F"/>
    <w:rsid w:val="003328CF"/>
    <w:rsid w:val="00332D8B"/>
    <w:rsid w:val="003332AD"/>
    <w:rsid w:val="00333CE6"/>
    <w:rsid w:val="003350E8"/>
    <w:rsid w:val="00336AB0"/>
    <w:rsid w:val="00342BE0"/>
    <w:rsid w:val="003439D1"/>
    <w:rsid w:val="00345D3A"/>
    <w:rsid w:val="00345FFC"/>
    <w:rsid w:val="003511DE"/>
    <w:rsid w:val="003516B2"/>
    <w:rsid w:val="0035199B"/>
    <w:rsid w:val="003525C9"/>
    <w:rsid w:val="00352F21"/>
    <w:rsid w:val="003543D4"/>
    <w:rsid w:val="0035738E"/>
    <w:rsid w:val="00357B13"/>
    <w:rsid w:val="00360EAB"/>
    <w:rsid w:val="0036591E"/>
    <w:rsid w:val="00367B04"/>
    <w:rsid w:val="00370307"/>
    <w:rsid w:val="00370BC5"/>
    <w:rsid w:val="00371053"/>
    <w:rsid w:val="003714B8"/>
    <w:rsid w:val="00374999"/>
    <w:rsid w:val="00376AD1"/>
    <w:rsid w:val="0038082E"/>
    <w:rsid w:val="00380AF1"/>
    <w:rsid w:val="00384B4F"/>
    <w:rsid w:val="00385AFB"/>
    <w:rsid w:val="00386200"/>
    <w:rsid w:val="00387254"/>
    <w:rsid w:val="003879F8"/>
    <w:rsid w:val="00391298"/>
    <w:rsid w:val="003932E0"/>
    <w:rsid w:val="00393E55"/>
    <w:rsid w:val="003942D8"/>
    <w:rsid w:val="00394313"/>
    <w:rsid w:val="003A005B"/>
    <w:rsid w:val="003A2407"/>
    <w:rsid w:val="003A2C25"/>
    <w:rsid w:val="003A2F38"/>
    <w:rsid w:val="003A4C59"/>
    <w:rsid w:val="003A6709"/>
    <w:rsid w:val="003A737B"/>
    <w:rsid w:val="003A767D"/>
    <w:rsid w:val="003A7817"/>
    <w:rsid w:val="003B0941"/>
    <w:rsid w:val="003B0D4C"/>
    <w:rsid w:val="003B0D9A"/>
    <w:rsid w:val="003B1AFB"/>
    <w:rsid w:val="003B54C4"/>
    <w:rsid w:val="003B66F9"/>
    <w:rsid w:val="003B73BF"/>
    <w:rsid w:val="003C0542"/>
    <w:rsid w:val="003C303D"/>
    <w:rsid w:val="003C3C0F"/>
    <w:rsid w:val="003C3C88"/>
    <w:rsid w:val="003C49D2"/>
    <w:rsid w:val="003C4EB6"/>
    <w:rsid w:val="003C693F"/>
    <w:rsid w:val="003C6E1A"/>
    <w:rsid w:val="003D0964"/>
    <w:rsid w:val="003D1BC4"/>
    <w:rsid w:val="003E167F"/>
    <w:rsid w:val="003E19C5"/>
    <w:rsid w:val="003E23A0"/>
    <w:rsid w:val="003E2774"/>
    <w:rsid w:val="003E4436"/>
    <w:rsid w:val="003E4E29"/>
    <w:rsid w:val="003E5D48"/>
    <w:rsid w:val="003E626A"/>
    <w:rsid w:val="003E64A8"/>
    <w:rsid w:val="003F0F97"/>
    <w:rsid w:val="003F27DD"/>
    <w:rsid w:val="003F4751"/>
    <w:rsid w:val="003F497F"/>
    <w:rsid w:val="003F5E9B"/>
    <w:rsid w:val="003F6C9B"/>
    <w:rsid w:val="003F72FF"/>
    <w:rsid w:val="003F775A"/>
    <w:rsid w:val="003F7D54"/>
    <w:rsid w:val="004018AC"/>
    <w:rsid w:val="00401F17"/>
    <w:rsid w:val="004036CA"/>
    <w:rsid w:val="004051EE"/>
    <w:rsid w:val="00405217"/>
    <w:rsid w:val="00405EFD"/>
    <w:rsid w:val="00406B03"/>
    <w:rsid w:val="00407449"/>
    <w:rsid w:val="004102F7"/>
    <w:rsid w:val="00411541"/>
    <w:rsid w:val="00411755"/>
    <w:rsid w:val="00414C2C"/>
    <w:rsid w:val="00420CF7"/>
    <w:rsid w:val="00420F35"/>
    <w:rsid w:val="00421BBF"/>
    <w:rsid w:val="004234C9"/>
    <w:rsid w:val="0042434E"/>
    <w:rsid w:val="00424864"/>
    <w:rsid w:val="0042493E"/>
    <w:rsid w:val="00424AC2"/>
    <w:rsid w:val="00424C55"/>
    <w:rsid w:val="0042663D"/>
    <w:rsid w:val="004268DD"/>
    <w:rsid w:val="00431913"/>
    <w:rsid w:val="00435D67"/>
    <w:rsid w:val="00440CB5"/>
    <w:rsid w:val="0044125D"/>
    <w:rsid w:val="00443E0C"/>
    <w:rsid w:val="0044530A"/>
    <w:rsid w:val="00446997"/>
    <w:rsid w:val="00447056"/>
    <w:rsid w:val="00450E57"/>
    <w:rsid w:val="00451280"/>
    <w:rsid w:val="0045147A"/>
    <w:rsid w:val="00451BE3"/>
    <w:rsid w:val="004527AE"/>
    <w:rsid w:val="0045288F"/>
    <w:rsid w:val="00452D35"/>
    <w:rsid w:val="0045305E"/>
    <w:rsid w:val="004558EC"/>
    <w:rsid w:val="00457CCE"/>
    <w:rsid w:val="0046054A"/>
    <w:rsid w:val="0046403B"/>
    <w:rsid w:val="00464B75"/>
    <w:rsid w:val="00466092"/>
    <w:rsid w:val="00470199"/>
    <w:rsid w:val="00470957"/>
    <w:rsid w:val="0047209E"/>
    <w:rsid w:val="00473CB0"/>
    <w:rsid w:val="00475A5B"/>
    <w:rsid w:val="00476A5A"/>
    <w:rsid w:val="004801FC"/>
    <w:rsid w:val="0048052A"/>
    <w:rsid w:val="004845AA"/>
    <w:rsid w:val="00484A0C"/>
    <w:rsid w:val="00487994"/>
    <w:rsid w:val="004907F6"/>
    <w:rsid w:val="00490C40"/>
    <w:rsid w:val="004935A5"/>
    <w:rsid w:val="00495C81"/>
    <w:rsid w:val="00496CED"/>
    <w:rsid w:val="004A16CA"/>
    <w:rsid w:val="004A1993"/>
    <w:rsid w:val="004A30A7"/>
    <w:rsid w:val="004A6110"/>
    <w:rsid w:val="004A6471"/>
    <w:rsid w:val="004A7331"/>
    <w:rsid w:val="004A7A87"/>
    <w:rsid w:val="004B1126"/>
    <w:rsid w:val="004B130E"/>
    <w:rsid w:val="004B13E0"/>
    <w:rsid w:val="004B14E9"/>
    <w:rsid w:val="004B2287"/>
    <w:rsid w:val="004B2562"/>
    <w:rsid w:val="004B3FC4"/>
    <w:rsid w:val="004B4DE1"/>
    <w:rsid w:val="004B5390"/>
    <w:rsid w:val="004B5A21"/>
    <w:rsid w:val="004C08B4"/>
    <w:rsid w:val="004C09AE"/>
    <w:rsid w:val="004C4074"/>
    <w:rsid w:val="004C4C59"/>
    <w:rsid w:val="004C4E51"/>
    <w:rsid w:val="004C568F"/>
    <w:rsid w:val="004C6848"/>
    <w:rsid w:val="004C731D"/>
    <w:rsid w:val="004C7844"/>
    <w:rsid w:val="004D581C"/>
    <w:rsid w:val="004D5AB5"/>
    <w:rsid w:val="004D5B14"/>
    <w:rsid w:val="004D7132"/>
    <w:rsid w:val="004D7462"/>
    <w:rsid w:val="004E0937"/>
    <w:rsid w:val="004E14CB"/>
    <w:rsid w:val="004E1691"/>
    <w:rsid w:val="004E32D8"/>
    <w:rsid w:val="004F2AD4"/>
    <w:rsid w:val="004F4883"/>
    <w:rsid w:val="004F5B48"/>
    <w:rsid w:val="004F6372"/>
    <w:rsid w:val="004F6692"/>
    <w:rsid w:val="004F70F0"/>
    <w:rsid w:val="004F720F"/>
    <w:rsid w:val="004F731A"/>
    <w:rsid w:val="004F7325"/>
    <w:rsid w:val="004F7E20"/>
    <w:rsid w:val="0050231E"/>
    <w:rsid w:val="0050276F"/>
    <w:rsid w:val="005070E7"/>
    <w:rsid w:val="0050720A"/>
    <w:rsid w:val="005073A7"/>
    <w:rsid w:val="00511B32"/>
    <w:rsid w:val="00512AF9"/>
    <w:rsid w:val="00512C75"/>
    <w:rsid w:val="00513635"/>
    <w:rsid w:val="00516D82"/>
    <w:rsid w:val="00520C0F"/>
    <w:rsid w:val="00522031"/>
    <w:rsid w:val="00523583"/>
    <w:rsid w:val="00525DBD"/>
    <w:rsid w:val="00526655"/>
    <w:rsid w:val="00526B04"/>
    <w:rsid w:val="0053091C"/>
    <w:rsid w:val="005343B3"/>
    <w:rsid w:val="00534A48"/>
    <w:rsid w:val="00537289"/>
    <w:rsid w:val="00537538"/>
    <w:rsid w:val="00540A76"/>
    <w:rsid w:val="005415CE"/>
    <w:rsid w:val="0054172D"/>
    <w:rsid w:val="005418CF"/>
    <w:rsid w:val="00541EA2"/>
    <w:rsid w:val="00543C03"/>
    <w:rsid w:val="005448A7"/>
    <w:rsid w:val="00547A9E"/>
    <w:rsid w:val="00547B02"/>
    <w:rsid w:val="005503D5"/>
    <w:rsid w:val="00551005"/>
    <w:rsid w:val="00552F57"/>
    <w:rsid w:val="0055354B"/>
    <w:rsid w:val="00555EEF"/>
    <w:rsid w:val="00557E1B"/>
    <w:rsid w:val="0056237B"/>
    <w:rsid w:val="0056383B"/>
    <w:rsid w:val="00565517"/>
    <w:rsid w:val="00566FBD"/>
    <w:rsid w:val="005671BD"/>
    <w:rsid w:val="00573EF4"/>
    <w:rsid w:val="00574E85"/>
    <w:rsid w:val="00576290"/>
    <w:rsid w:val="005769FE"/>
    <w:rsid w:val="005776AD"/>
    <w:rsid w:val="00577762"/>
    <w:rsid w:val="0057781D"/>
    <w:rsid w:val="005779B1"/>
    <w:rsid w:val="00580285"/>
    <w:rsid w:val="00580F73"/>
    <w:rsid w:val="00581BA6"/>
    <w:rsid w:val="00581C9E"/>
    <w:rsid w:val="00586C17"/>
    <w:rsid w:val="005907D3"/>
    <w:rsid w:val="0059174A"/>
    <w:rsid w:val="00592F0E"/>
    <w:rsid w:val="00596C01"/>
    <w:rsid w:val="00597957"/>
    <w:rsid w:val="005A2CB2"/>
    <w:rsid w:val="005A369C"/>
    <w:rsid w:val="005A42D9"/>
    <w:rsid w:val="005A54C2"/>
    <w:rsid w:val="005A554F"/>
    <w:rsid w:val="005A66AB"/>
    <w:rsid w:val="005A7659"/>
    <w:rsid w:val="005B0118"/>
    <w:rsid w:val="005B28C7"/>
    <w:rsid w:val="005B2A34"/>
    <w:rsid w:val="005B4646"/>
    <w:rsid w:val="005B654F"/>
    <w:rsid w:val="005C0617"/>
    <w:rsid w:val="005C14F3"/>
    <w:rsid w:val="005C3985"/>
    <w:rsid w:val="005C4FC5"/>
    <w:rsid w:val="005C5652"/>
    <w:rsid w:val="005D0080"/>
    <w:rsid w:val="005D07EE"/>
    <w:rsid w:val="005D1AEF"/>
    <w:rsid w:val="005D4936"/>
    <w:rsid w:val="005D5E1B"/>
    <w:rsid w:val="005D60CC"/>
    <w:rsid w:val="005D7373"/>
    <w:rsid w:val="005D78B2"/>
    <w:rsid w:val="005D7F5D"/>
    <w:rsid w:val="005E0BE8"/>
    <w:rsid w:val="005E0D52"/>
    <w:rsid w:val="005E261A"/>
    <w:rsid w:val="005E4826"/>
    <w:rsid w:val="005E54EA"/>
    <w:rsid w:val="005E778A"/>
    <w:rsid w:val="005F0725"/>
    <w:rsid w:val="005F0892"/>
    <w:rsid w:val="005F14EC"/>
    <w:rsid w:val="005F2914"/>
    <w:rsid w:val="005F4731"/>
    <w:rsid w:val="005F4D0B"/>
    <w:rsid w:val="005F4D6C"/>
    <w:rsid w:val="005F5A84"/>
    <w:rsid w:val="005F5B7A"/>
    <w:rsid w:val="005F6953"/>
    <w:rsid w:val="005F7021"/>
    <w:rsid w:val="00600055"/>
    <w:rsid w:val="00601FB1"/>
    <w:rsid w:val="0060362A"/>
    <w:rsid w:val="00604694"/>
    <w:rsid w:val="00604712"/>
    <w:rsid w:val="00606221"/>
    <w:rsid w:val="0060652E"/>
    <w:rsid w:val="00607128"/>
    <w:rsid w:val="006075AE"/>
    <w:rsid w:val="00607765"/>
    <w:rsid w:val="006110BB"/>
    <w:rsid w:val="006114F8"/>
    <w:rsid w:val="006129A3"/>
    <w:rsid w:val="00612BD2"/>
    <w:rsid w:val="00615169"/>
    <w:rsid w:val="00615BD2"/>
    <w:rsid w:val="006165EA"/>
    <w:rsid w:val="00620793"/>
    <w:rsid w:val="00624BC2"/>
    <w:rsid w:val="00625C35"/>
    <w:rsid w:val="00625D86"/>
    <w:rsid w:val="0062787E"/>
    <w:rsid w:val="006303BE"/>
    <w:rsid w:val="00631D05"/>
    <w:rsid w:val="006322D1"/>
    <w:rsid w:val="006326AA"/>
    <w:rsid w:val="006334F7"/>
    <w:rsid w:val="0063430F"/>
    <w:rsid w:val="00634FFE"/>
    <w:rsid w:val="00635272"/>
    <w:rsid w:val="00636931"/>
    <w:rsid w:val="0063767B"/>
    <w:rsid w:val="0064041C"/>
    <w:rsid w:val="00640627"/>
    <w:rsid w:val="00640975"/>
    <w:rsid w:val="00640E18"/>
    <w:rsid w:val="006443DF"/>
    <w:rsid w:val="00645101"/>
    <w:rsid w:val="00645413"/>
    <w:rsid w:val="0065279C"/>
    <w:rsid w:val="0065490C"/>
    <w:rsid w:val="006562E4"/>
    <w:rsid w:val="006564F0"/>
    <w:rsid w:val="00660AEB"/>
    <w:rsid w:val="00661750"/>
    <w:rsid w:val="006676F8"/>
    <w:rsid w:val="006703A0"/>
    <w:rsid w:val="00671E4B"/>
    <w:rsid w:val="00672F66"/>
    <w:rsid w:val="00674558"/>
    <w:rsid w:val="006805CF"/>
    <w:rsid w:val="00683046"/>
    <w:rsid w:val="0068442F"/>
    <w:rsid w:val="006851E5"/>
    <w:rsid w:val="0068593B"/>
    <w:rsid w:val="00685BFD"/>
    <w:rsid w:val="00685CE9"/>
    <w:rsid w:val="00690546"/>
    <w:rsid w:val="00691A2C"/>
    <w:rsid w:val="0069286F"/>
    <w:rsid w:val="00692FE9"/>
    <w:rsid w:val="00693413"/>
    <w:rsid w:val="00695AD5"/>
    <w:rsid w:val="00696232"/>
    <w:rsid w:val="00696A71"/>
    <w:rsid w:val="00697C53"/>
    <w:rsid w:val="006A1B1E"/>
    <w:rsid w:val="006A48B4"/>
    <w:rsid w:val="006A5137"/>
    <w:rsid w:val="006A6FF8"/>
    <w:rsid w:val="006A7248"/>
    <w:rsid w:val="006A7CB9"/>
    <w:rsid w:val="006B3D3A"/>
    <w:rsid w:val="006B555E"/>
    <w:rsid w:val="006B730A"/>
    <w:rsid w:val="006B7972"/>
    <w:rsid w:val="006C1BB4"/>
    <w:rsid w:val="006C3688"/>
    <w:rsid w:val="006C387F"/>
    <w:rsid w:val="006C3FCE"/>
    <w:rsid w:val="006C654B"/>
    <w:rsid w:val="006D0CE2"/>
    <w:rsid w:val="006D1533"/>
    <w:rsid w:val="006D17B3"/>
    <w:rsid w:val="006D1F88"/>
    <w:rsid w:val="006D2677"/>
    <w:rsid w:val="006D2941"/>
    <w:rsid w:val="006E0400"/>
    <w:rsid w:val="006E1AC8"/>
    <w:rsid w:val="006E1E74"/>
    <w:rsid w:val="006E3D38"/>
    <w:rsid w:val="006E4BBF"/>
    <w:rsid w:val="006E633F"/>
    <w:rsid w:val="006E64FE"/>
    <w:rsid w:val="006E6A02"/>
    <w:rsid w:val="006E7306"/>
    <w:rsid w:val="006E7AB3"/>
    <w:rsid w:val="006F6FDD"/>
    <w:rsid w:val="007005CD"/>
    <w:rsid w:val="00701D79"/>
    <w:rsid w:val="007037A0"/>
    <w:rsid w:val="00703996"/>
    <w:rsid w:val="00705278"/>
    <w:rsid w:val="00705C90"/>
    <w:rsid w:val="00706225"/>
    <w:rsid w:val="00706F42"/>
    <w:rsid w:val="0071023D"/>
    <w:rsid w:val="007147DC"/>
    <w:rsid w:val="00715041"/>
    <w:rsid w:val="007164A4"/>
    <w:rsid w:val="0072015F"/>
    <w:rsid w:val="0072023E"/>
    <w:rsid w:val="007202FF"/>
    <w:rsid w:val="00725585"/>
    <w:rsid w:val="00725934"/>
    <w:rsid w:val="0072598B"/>
    <w:rsid w:val="00725D0A"/>
    <w:rsid w:val="00727743"/>
    <w:rsid w:val="007300C1"/>
    <w:rsid w:val="00732892"/>
    <w:rsid w:val="00734087"/>
    <w:rsid w:val="00734D77"/>
    <w:rsid w:val="007358B8"/>
    <w:rsid w:val="0073660B"/>
    <w:rsid w:val="00736E57"/>
    <w:rsid w:val="00741724"/>
    <w:rsid w:val="00741BB9"/>
    <w:rsid w:val="00741C97"/>
    <w:rsid w:val="00742427"/>
    <w:rsid w:val="0074307B"/>
    <w:rsid w:val="0074355B"/>
    <w:rsid w:val="0074362F"/>
    <w:rsid w:val="007439E0"/>
    <w:rsid w:val="00744D28"/>
    <w:rsid w:val="007454D1"/>
    <w:rsid w:val="00745FD3"/>
    <w:rsid w:val="007470C5"/>
    <w:rsid w:val="007470D1"/>
    <w:rsid w:val="007477AE"/>
    <w:rsid w:val="007517DF"/>
    <w:rsid w:val="00752D0D"/>
    <w:rsid w:val="00754094"/>
    <w:rsid w:val="007542E0"/>
    <w:rsid w:val="007552FB"/>
    <w:rsid w:val="00755CCC"/>
    <w:rsid w:val="00755E95"/>
    <w:rsid w:val="007563DD"/>
    <w:rsid w:val="007574A5"/>
    <w:rsid w:val="00766BD7"/>
    <w:rsid w:val="00770A31"/>
    <w:rsid w:val="007719E9"/>
    <w:rsid w:val="007741A6"/>
    <w:rsid w:val="00774BE3"/>
    <w:rsid w:val="007800EE"/>
    <w:rsid w:val="007802C8"/>
    <w:rsid w:val="00780EF4"/>
    <w:rsid w:val="00784B4F"/>
    <w:rsid w:val="007851B2"/>
    <w:rsid w:val="007861C9"/>
    <w:rsid w:val="00786C71"/>
    <w:rsid w:val="0078735C"/>
    <w:rsid w:val="00792135"/>
    <w:rsid w:val="007922EB"/>
    <w:rsid w:val="00792D72"/>
    <w:rsid w:val="007944F8"/>
    <w:rsid w:val="00794B6D"/>
    <w:rsid w:val="007A1FD7"/>
    <w:rsid w:val="007A39B5"/>
    <w:rsid w:val="007A3ED7"/>
    <w:rsid w:val="007A7517"/>
    <w:rsid w:val="007B1157"/>
    <w:rsid w:val="007B224D"/>
    <w:rsid w:val="007B3A67"/>
    <w:rsid w:val="007B4474"/>
    <w:rsid w:val="007B5A0D"/>
    <w:rsid w:val="007C078F"/>
    <w:rsid w:val="007C1139"/>
    <w:rsid w:val="007C1D54"/>
    <w:rsid w:val="007C380D"/>
    <w:rsid w:val="007C3FE9"/>
    <w:rsid w:val="007C40B8"/>
    <w:rsid w:val="007C4AB4"/>
    <w:rsid w:val="007C4FC6"/>
    <w:rsid w:val="007C74F8"/>
    <w:rsid w:val="007D28E0"/>
    <w:rsid w:val="007D4984"/>
    <w:rsid w:val="007D4AA2"/>
    <w:rsid w:val="007D4C3C"/>
    <w:rsid w:val="007D53B0"/>
    <w:rsid w:val="007D5A5E"/>
    <w:rsid w:val="007D7986"/>
    <w:rsid w:val="007E0481"/>
    <w:rsid w:val="007E4AB8"/>
    <w:rsid w:val="007E4C2A"/>
    <w:rsid w:val="007E6FC5"/>
    <w:rsid w:val="007F2137"/>
    <w:rsid w:val="007F3A3A"/>
    <w:rsid w:val="007F4750"/>
    <w:rsid w:val="008004D3"/>
    <w:rsid w:val="008005A0"/>
    <w:rsid w:val="0080107A"/>
    <w:rsid w:val="0080139E"/>
    <w:rsid w:val="0080278E"/>
    <w:rsid w:val="00802CF1"/>
    <w:rsid w:val="00804DE5"/>
    <w:rsid w:val="00804DF0"/>
    <w:rsid w:val="0080637E"/>
    <w:rsid w:val="00806D4C"/>
    <w:rsid w:val="00812D7E"/>
    <w:rsid w:val="00813047"/>
    <w:rsid w:val="0081346C"/>
    <w:rsid w:val="00816CA1"/>
    <w:rsid w:val="00820895"/>
    <w:rsid w:val="00821FAC"/>
    <w:rsid w:val="00822C52"/>
    <w:rsid w:val="00824B34"/>
    <w:rsid w:val="0082653C"/>
    <w:rsid w:val="00830B2D"/>
    <w:rsid w:val="0083405D"/>
    <w:rsid w:val="008345E7"/>
    <w:rsid w:val="00835735"/>
    <w:rsid w:val="0083587D"/>
    <w:rsid w:val="00836706"/>
    <w:rsid w:val="00840E5F"/>
    <w:rsid w:val="008411FE"/>
    <w:rsid w:val="00842148"/>
    <w:rsid w:val="008427BD"/>
    <w:rsid w:val="008437AD"/>
    <w:rsid w:val="008464EB"/>
    <w:rsid w:val="00846631"/>
    <w:rsid w:val="00846A94"/>
    <w:rsid w:val="008517FF"/>
    <w:rsid w:val="008522EC"/>
    <w:rsid w:val="00852C4D"/>
    <w:rsid w:val="00852CF4"/>
    <w:rsid w:val="00853837"/>
    <w:rsid w:val="008538FB"/>
    <w:rsid w:val="00853D21"/>
    <w:rsid w:val="008705E8"/>
    <w:rsid w:val="0087104A"/>
    <w:rsid w:val="00871CDC"/>
    <w:rsid w:val="00873FBC"/>
    <w:rsid w:val="00876148"/>
    <w:rsid w:val="00883B95"/>
    <w:rsid w:val="00884D1A"/>
    <w:rsid w:val="008850A8"/>
    <w:rsid w:val="00890D3F"/>
    <w:rsid w:val="008912A1"/>
    <w:rsid w:val="00893309"/>
    <w:rsid w:val="00896D39"/>
    <w:rsid w:val="008A2919"/>
    <w:rsid w:val="008A476C"/>
    <w:rsid w:val="008A4F56"/>
    <w:rsid w:val="008A5549"/>
    <w:rsid w:val="008A5F22"/>
    <w:rsid w:val="008A7A69"/>
    <w:rsid w:val="008B0628"/>
    <w:rsid w:val="008B1052"/>
    <w:rsid w:val="008B1A25"/>
    <w:rsid w:val="008B4040"/>
    <w:rsid w:val="008B58E8"/>
    <w:rsid w:val="008B6111"/>
    <w:rsid w:val="008B642A"/>
    <w:rsid w:val="008B7534"/>
    <w:rsid w:val="008B7AE4"/>
    <w:rsid w:val="008B7C4C"/>
    <w:rsid w:val="008C09E4"/>
    <w:rsid w:val="008C1CB0"/>
    <w:rsid w:val="008C24B5"/>
    <w:rsid w:val="008C3310"/>
    <w:rsid w:val="008C3361"/>
    <w:rsid w:val="008C3938"/>
    <w:rsid w:val="008C5811"/>
    <w:rsid w:val="008C658B"/>
    <w:rsid w:val="008C7006"/>
    <w:rsid w:val="008C7795"/>
    <w:rsid w:val="008D08C6"/>
    <w:rsid w:val="008D28E2"/>
    <w:rsid w:val="008D4212"/>
    <w:rsid w:val="008D5335"/>
    <w:rsid w:val="008D762D"/>
    <w:rsid w:val="008E0140"/>
    <w:rsid w:val="008E0165"/>
    <w:rsid w:val="008E0436"/>
    <w:rsid w:val="008E1A90"/>
    <w:rsid w:val="008E2413"/>
    <w:rsid w:val="008E3EC3"/>
    <w:rsid w:val="008E470C"/>
    <w:rsid w:val="008E5C5A"/>
    <w:rsid w:val="008E6EC4"/>
    <w:rsid w:val="008E6F72"/>
    <w:rsid w:val="008F2E6F"/>
    <w:rsid w:val="008F3CC0"/>
    <w:rsid w:val="008F49B4"/>
    <w:rsid w:val="008F5E44"/>
    <w:rsid w:val="008F5F8D"/>
    <w:rsid w:val="008F6523"/>
    <w:rsid w:val="008F7F4B"/>
    <w:rsid w:val="0090228A"/>
    <w:rsid w:val="0090444B"/>
    <w:rsid w:val="00904BAB"/>
    <w:rsid w:val="00906301"/>
    <w:rsid w:val="00906FF5"/>
    <w:rsid w:val="00920662"/>
    <w:rsid w:val="009210F5"/>
    <w:rsid w:val="00922F3F"/>
    <w:rsid w:val="009233F9"/>
    <w:rsid w:val="00925222"/>
    <w:rsid w:val="00926CEA"/>
    <w:rsid w:val="00930CFC"/>
    <w:rsid w:val="009324EC"/>
    <w:rsid w:val="00935EE0"/>
    <w:rsid w:val="00936354"/>
    <w:rsid w:val="00936CF5"/>
    <w:rsid w:val="00940A99"/>
    <w:rsid w:val="00941037"/>
    <w:rsid w:val="0094152E"/>
    <w:rsid w:val="00945405"/>
    <w:rsid w:val="00945CF8"/>
    <w:rsid w:val="00947109"/>
    <w:rsid w:val="009502AE"/>
    <w:rsid w:val="0095561E"/>
    <w:rsid w:val="009563F1"/>
    <w:rsid w:val="0095734D"/>
    <w:rsid w:val="00960380"/>
    <w:rsid w:val="009609F5"/>
    <w:rsid w:val="00961716"/>
    <w:rsid w:val="00961846"/>
    <w:rsid w:val="0096213C"/>
    <w:rsid w:val="00962AF5"/>
    <w:rsid w:val="00966766"/>
    <w:rsid w:val="00966D47"/>
    <w:rsid w:val="0096722A"/>
    <w:rsid w:val="0096734B"/>
    <w:rsid w:val="0097058D"/>
    <w:rsid w:val="00970D60"/>
    <w:rsid w:val="009739C8"/>
    <w:rsid w:val="0097472B"/>
    <w:rsid w:val="00976024"/>
    <w:rsid w:val="00976503"/>
    <w:rsid w:val="009768A1"/>
    <w:rsid w:val="00976BB0"/>
    <w:rsid w:val="0098081D"/>
    <w:rsid w:val="009816E7"/>
    <w:rsid w:val="00982B44"/>
    <w:rsid w:val="00982D4C"/>
    <w:rsid w:val="00983D1A"/>
    <w:rsid w:val="00985218"/>
    <w:rsid w:val="00985958"/>
    <w:rsid w:val="00991CFB"/>
    <w:rsid w:val="00991D7B"/>
    <w:rsid w:val="0099280E"/>
    <w:rsid w:val="009937A6"/>
    <w:rsid w:val="00993ABE"/>
    <w:rsid w:val="009949BC"/>
    <w:rsid w:val="0099503C"/>
    <w:rsid w:val="00995ADD"/>
    <w:rsid w:val="00995DD4"/>
    <w:rsid w:val="009967E5"/>
    <w:rsid w:val="00996A35"/>
    <w:rsid w:val="00996C52"/>
    <w:rsid w:val="009A1ADB"/>
    <w:rsid w:val="009A231F"/>
    <w:rsid w:val="009A27CD"/>
    <w:rsid w:val="009A375A"/>
    <w:rsid w:val="009A45B4"/>
    <w:rsid w:val="009A5417"/>
    <w:rsid w:val="009A5F2E"/>
    <w:rsid w:val="009B02B3"/>
    <w:rsid w:val="009B18B6"/>
    <w:rsid w:val="009B5569"/>
    <w:rsid w:val="009B5814"/>
    <w:rsid w:val="009B6216"/>
    <w:rsid w:val="009C02E5"/>
    <w:rsid w:val="009C126F"/>
    <w:rsid w:val="009C15D9"/>
    <w:rsid w:val="009C2051"/>
    <w:rsid w:val="009C445C"/>
    <w:rsid w:val="009C4786"/>
    <w:rsid w:val="009C699D"/>
    <w:rsid w:val="009C6EDD"/>
    <w:rsid w:val="009C6F37"/>
    <w:rsid w:val="009C7570"/>
    <w:rsid w:val="009D0377"/>
    <w:rsid w:val="009D0E1A"/>
    <w:rsid w:val="009D12EA"/>
    <w:rsid w:val="009D2051"/>
    <w:rsid w:val="009D2FFB"/>
    <w:rsid w:val="009D3FDB"/>
    <w:rsid w:val="009D632B"/>
    <w:rsid w:val="009E038D"/>
    <w:rsid w:val="009E47F3"/>
    <w:rsid w:val="009E4ACA"/>
    <w:rsid w:val="009E56CD"/>
    <w:rsid w:val="009E5A26"/>
    <w:rsid w:val="009E5D2D"/>
    <w:rsid w:val="009E79D8"/>
    <w:rsid w:val="009E7FBC"/>
    <w:rsid w:val="009F0972"/>
    <w:rsid w:val="009F2B47"/>
    <w:rsid w:val="00A00A10"/>
    <w:rsid w:val="00A04056"/>
    <w:rsid w:val="00A04281"/>
    <w:rsid w:val="00A10B93"/>
    <w:rsid w:val="00A123FB"/>
    <w:rsid w:val="00A13650"/>
    <w:rsid w:val="00A1367F"/>
    <w:rsid w:val="00A13767"/>
    <w:rsid w:val="00A13E7D"/>
    <w:rsid w:val="00A147E2"/>
    <w:rsid w:val="00A151E7"/>
    <w:rsid w:val="00A158B8"/>
    <w:rsid w:val="00A163FE"/>
    <w:rsid w:val="00A17179"/>
    <w:rsid w:val="00A17AAB"/>
    <w:rsid w:val="00A228A7"/>
    <w:rsid w:val="00A229CD"/>
    <w:rsid w:val="00A236BB"/>
    <w:rsid w:val="00A23F90"/>
    <w:rsid w:val="00A243E0"/>
    <w:rsid w:val="00A2482F"/>
    <w:rsid w:val="00A24E88"/>
    <w:rsid w:val="00A26E69"/>
    <w:rsid w:val="00A274D2"/>
    <w:rsid w:val="00A31037"/>
    <w:rsid w:val="00A3138A"/>
    <w:rsid w:val="00A333E8"/>
    <w:rsid w:val="00A33A9D"/>
    <w:rsid w:val="00A43455"/>
    <w:rsid w:val="00A45A58"/>
    <w:rsid w:val="00A468C8"/>
    <w:rsid w:val="00A5079F"/>
    <w:rsid w:val="00A50CE8"/>
    <w:rsid w:val="00A5268C"/>
    <w:rsid w:val="00A529AD"/>
    <w:rsid w:val="00A5441D"/>
    <w:rsid w:val="00A5584D"/>
    <w:rsid w:val="00A6188E"/>
    <w:rsid w:val="00A6351C"/>
    <w:rsid w:val="00A66672"/>
    <w:rsid w:val="00A67FCC"/>
    <w:rsid w:val="00A711EE"/>
    <w:rsid w:val="00A73E52"/>
    <w:rsid w:val="00A76AC9"/>
    <w:rsid w:val="00A8023E"/>
    <w:rsid w:val="00A805BD"/>
    <w:rsid w:val="00A808BD"/>
    <w:rsid w:val="00A80D37"/>
    <w:rsid w:val="00A81E39"/>
    <w:rsid w:val="00A832C1"/>
    <w:rsid w:val="00A86331"/>
    <w:rsid w:val="00A87465"/>
    <w:rsid w:val="00A87777"/>
    <w:rsid w:val="00A906AA"/>
    <w:rsid w:val="00A94A25"/>
    <w:rsid w:val="00A96C64"/>
    <w:rsid w:val="00A97D06"/>
    <w:rsid w:val="00AA03B2"/>
    <w:rsid w:val="00AA28BA"/>
    <w:rsid w:val="00AA6C81"/>
    <w:rsid w:val="00AB411A"/>
    <w:rsid w:val="00AB710F"/>
    <w:rsid w:val="00AB75CB"/>
    <w:rsid w:val="00AC079A"/>
    <w:rsid w:val="00AC2095"/>
    <w:rsid w:val="00AC5218"/>
    <w:rsid w:val="00AC5EC7"/>
    <w:rsid w:val="00AD1518"/>
    <w:rsid w:val="00AD2BF9"/>
    <w:rsid w:val="00AD2F8B"/>
    <w:rsid w:val="00AD3C72"/>
    <w:rsid w:val="00AD3E67"/>
    <w:rsid w:val="00AD3F57"/>
    <w:rsid w:val="00AD47B9"/>
    <w:rsid w:val="00AD4A4E"/>
    <w:rsid w:val="00AD6A1E"/>
    <w:rsid w:val="00AE040B"/>
    <w:rsid w:val="00AE0886"/>
    <w:rsid w:val="00AE0889"/>
    <w:rsid w:val="00AE159E"/>
    <w:rsid w:val="00AE4544"/>
    <w:rsid w:val="00AE4661"/>
    <w:rsid w:val="00AE6488"/>
    <w:rsid w:val="00AF071B"/>
    <w:rsid w:val="00AF1BB9"/>
    <w:rsid w:val="00AF423E"/>
    <w:rsid w:val="00AF43AD"/>
    <w:rsid w:val="00AF4EBA"/>
    <w:rsid w:val="00AF53EA"/>
    <w:rsid w:val="00AF6F1D"/>
    <w:rsid w:val="00B00D23"/>
    <w:rsid w:val="00B01EEC"/>
    <w:rsid w:val="00B03A34"/>
    <w:rsid w:val="00B04A49"/>
    <w:rsid w:val="00B04FB1"/>
    <w:rsid w:val="00B0678C"/>
    <w:rsid w:val="00B069AE"/>
    <w:rsid w:val="00B07DC0"/>
    <w:rsid w:val="00B10161"/>
    <w:rsid w:val="00B10D4B"/>
    <w:rsid w:val="00B15124"/>
    <w:rsid w:val="00B228BB"/>
    <w:rsid w:val="00B26322"/>
    <w:rsid w:val="00B27A01"/>
    <w:rsid w:val="00B307D1"/>
    <w:rsid w:val="00B325A0"/>
    <w:rsid w:val="00B336A7"/>
    <w:rsid w:val="00B34BB8"/>
    <w:rsid w:val="00B34F0F"/>
    <w:rsid w:val="00B37654"/>
    <w:rsid w:val="00B37F3B"/>
    <w:rsid w:val="00B422B2"/>
    <w:rsid w:val="00B43275"/>
    <w:rsid w:val="00B44BB3"/>
    <w:rsid w:val="00B50764"/>
    <w:rsid w:val="00B51539"/>
    <w:rsid w:val="00B524D3"/>
    <w:rsid w:val="00B52AF1"/>
    <w:rsid w:val="00B539A5"/>
    <w:rsid w:val="00B5666A"/>
    <w:rsid w:val="00B57EC1"/>
    <w:rsid w:val="00B61919"/>
    <w:rsid w:val="00B6272F"/>
    <w:rsid w:val="00B63C20"/>
    <w:rsid w:val="00B662E5"/>
    <w:rsid w:val="00B71614"/>
    <w:rsid w:val="00B718F3"/>
    <w:rsid w:val="00B737CC"/>
    <w:rsid w:val="00B73EFF"/>
    <w:rsid w:val="00B80C98"/>
    <w:rsid w:val="00B81203"/>
    <w:rsid w:val="00B8390B"/>
    <w:rsid w:val="00B83A95"/>
    <w:rsid w:val="00B84425"/>
    <w:rsid w:val="00B8584B"/>
    <w:rsid w:val="00B86992"/>
    <w:rsid w:val="00B86CB1"/>
    <w:rsid w:val="00B914C1"/>
    <w:rsid w:val="00B94A3D"/>
    <w:rsid w:val="00B9523F"/>
    <w:rsid w:val="00B96F3D"/>
    <w:rsid w:val="00B972A9"/>
    <w:rsid w:val="00BA3518"/>
    <w:rsid w:val="00BA6DDC"/>
    <w:rsid w:val="00BB0658"/>
    <w:rsid w:val="00BB0A52"/>
    <w:rsid w:val="00BB1C8D"/>
    <w:rsid w:val="00BB2F83"/>
    <w:rsid w:val="00BB4029"/>
    <w:rsid w:val="00BB4B28"/>
    <w:rsid w:val="00BB5D07"/>
    <w:rsid w:val="00BB69A4"/>
    <w:rsid w:val="00BB70CE"/>
    <w:rsid w:val="00BB75F7"/>
    <w:rsid w:val="00BC0262"/>
    <w:rsid w:val="00BC09C7"/>
    <w:rsid w:val="00BC135C"/>
    <w:rsid w:val="00BC16ED"/>
    <w:rsid w:val="00BC1FA4"/>
    <w:rsid w:val="00BC26B4"/>
    <w:rsid w:val="00BC3E09"/>
    <w:rsid w:val="00BC3FDC"/>
    <w:rsid w:val="00BC42AE"/>
    <w:rsid w:val="00BC5A08"/>
    <w:rsid w:val="00BC6390"/>
    <w:rsid w:val="00BD00D6"/>
    <w:rsid w:val="00BD08CB"/>
    <w:rsid w:val="00BD0B70"/>
    <w:rsid w:val="00BD0C89"/>
    <w:rsid w:val="00BD1AA9"/>
    <w:rsid w:val="00BD51EF"/>
    <w:rsid w:val="00BD7CB3"/>
    <w:rsid w:val="00BE0173"/>
    <w:rsid w:val="00BE392F"/>
    <w:rsid w:val="00BE3F04"/>
    <w:rsid w:val="00BE5651"/>
    <w:rsid w:val="00BE594E"/>
    <w:rsid w:val="00BE5B53"/>
    <w:rsid w:val="00BF3A19"/>
    <w:rsid w:val="00BF71A0"/>
    <w:rsid w:val="00BF7361"/>
    <w:rsid w:val="00BF7410"/>
    <w:rsid w:val="00BF7E32"/>
    <w:rsid w:val="00C01D91"/>
    <w:rsid w:val="00C02EB9"/>
    <w:rsid w:val="00C05015"/>
    <w:rsid w:val="00C05450"/>
    <w:rsid w:val="00C054DD"/>
    <w:rsid w:val="00C05F30"/>
    <w:rsid w:val="00C13102"/>
    <w:rsid w:val="00C14942"/>
    <w:rsid w:val="00C1658B"/>
    <w:rsid w:val="00C17512"/>
    <w:rsid w:val="00C22F03"/>
    <w:rsid w:val="00C23969"/>
    <w:rsid w:val="00C2459C"/>
    <w:rsid w:val="00C26DDE"/>
    <w:rsid w:val="00C27B24"/>
    <w:rsid w:val="00C343F2"/>
    <w:rsid w:val="00C35EB2"/>
    <w:rsid w:val="00C35F93"/>
    <w:rsid w:val="00C4053F"/>
    <w:rsid w:val="00C41089"/>
    <w:rsid w:val="00C41F9D"/>
    <w:rsid w:val="00C443DF"/>
    <w:rsid w:val="00C44445"/>
    <w:rsid w:val="00C44B1F"/>
    <w:rsid w:val="00C4753C"/>
    <w:rsid w:val="00C47801"/>
    <w:rsid w:val="00C5210C"/>
    <w:rsid w:val="00C52F8D"/>
    <w:rsid w:val="00C54022"/>
    <w:rsid w:val="00C54E89"/>
    <w:rsid w:val="00C55746"/>
    <w:rsid w:val="00C571DA"/>
    <w:rsid w:val="00C575F3"/>
    <w:rsid w:val="00C6005D"/>
    <w:rsid w:val="00C60A2D"/>
    <w:rsid w:val="00C60B90"/>
    <w:rsid w:val="00C631EE"/>
    <w:rsid w:val="00C63471"/>
    <w:rsid w:val="00C6384A"/>
    <w:rsid w:val="00C65874"/>
    <w:rsid w:val="00C663B1"/>
    <w:rsid w:val="00C71933"/>
    <w:rsid w:val="00C72E7A"/>
    <w:rsid w:val="00C73F0E"/>
    <w:rsid w:val="00C74B38"/>
    <w:rsid w:val="00C761B6"/>
    <w:rsid w:val="00C8169E"/>
    <w:rsid w:val="00C868C5"/>
    <w:rsid w:val="00C91ED8"/>
    <w:rsid w:val="00C9256B"/>
    <w:rsid w:val="00C92DF2"/>
    <w:rsid w:val="00C94BBB"/>
    <w:rsid w:val="00C94C55"/>
    <w:rsid w:val="00C94E4F"/>
    <w:rsid w:val="00C96449"/>
    <w:rsid w:val="00C96A2F"/>
    <w:rsid w:val="00C97AE1"/>
    <w:rsid w:val="00C97FC4"/>
    <w:rsid w:val="00CA108E"/>
    <w:rsid w:val="00CA1790"/>
    <w:rsid w:val="00CA2E37"/>
    <w:rsid w:val="00CA6924"/>
    <w:rsid w:val="00CA6A11"/>
    <w:rsid w:val="00CB1603"/>
    <w:rsid w:val="00CB4106"/>
    <w:rsid w:val="00CB48C7"/>
    <w:rsid w:val="00CB598F"/>
    <w:rsid w:val="00CB59EC"/>
    <w:rsid w:val="00CB6D76"/>
    <w:rsid w:val="00CC03E0"/>
    <w:rsid w:val="00CC1D47"/>
    <w:rsid w:val="00CD03BF"/>
    <w:rsid w:val="00CD0EE0"/>
    <w:rsid w:val="00CD12A3"/>
    <w:rsid w:val="00CD3339"/>
    <w:rsid w:val="00CD345A"/>
    <w:rsid w:val="00CD3704"/>
    <w:rsid w:val="00CD4125"/>
    <w:rsid w:val="00CD43B8"/>
    <w:rsid w:val="00CD4BA0"/>
    <w:rsid w:val="00CD4C2B"/>
    <w:rsid w:val="00CD5404"/>
    <w:rsid w:val="00CD57D5"/>
    <w:rsid w:val="00CD6B21"/>
    <w:rsid w:val="00CE0CEE"/>
    <w:rsid w:val="00CE143F"/>
    <w:rsid w:val="00CE2617"/>
    <w:rsid w:val="00CE4CF4"/>
    <w:rsid w:val="00CE4E2F"/>
    <w:rsid w:val="00CE4F06"/>
    <w:rsid w:val="00CE79CB"/>
    <w:rsid w:val="00CE7C2D"/>
    <w:rsid w:val="00CF0437"/>
    <w:rsid w:val="00CF222A"/>
    <w:rsid w:val="00CF3241"/>
    <w:rsid w:val="00CF427F"/>
    <w:rsid w:val="00CF463D"/>
    <w:rsid w:val="00CF4CC4"/>
    <w:rsid w:val="00D00C29"/>
    <w:rsid w:val="00D014BC"/>
    <w:rsid w:val="00D01B94"/>
    <w:rsid w:val="00D0591D"/>
    <w:rsid w:val="00D07A1D"/>
    <w:rsid w:val="00D07FAB"/>
    <w:rsid w:val="00D1137B"/>
    <w:rsid w:val="00D14633"/>
    <w:rsid w:val="00D16EBE"/>
    <w:rsid w:val="00D27B2A"/>
    <w:rsid w:val="00D35EBE"/>
    <w:rsid w:val="00D412E8"/>
    <w:rsid w:val="00D432A9"/>
    <w:rsid w:val="00D44185"/>
    <w:rsid w:val="00D463AF"/>
    <w:rsid w:val="00D4674D"/>
    <w:rsid w:val="00D46D38"/>
    <w:rsid w:val="00D5192B"/>
    <w:rsid w:val="00D52DBE"/>
    <w:rsid w:val="00D54CE9"/>
    <w:rsid w:val="00D554DF"/>
    <w:rsid w:val="00D56594"/>
    <w:rsid w:val="00D57FA5"/>
    <w:rsid w:val="00D614BB"/>
    <w:rsid w:val="00D61916"/>
    <w:rsid w:val="00D61B84"/>
    <w:rsid w:val="00D61D29"/>
    <w:rsid w:val="00D63CAF"/>
    <w:rsid w:val="00D641C1"/>
    <w:rsid w:val="00D6523E"/>
    <w:rsid w:val="00D704F3"/>
    <w:rsid w:val="00D70705"/>
    <w:rsid w:val="00D71978"/>
    <w:rsid w:val="00D7503A"/>
    <w:rsid w:val="00D75614"/>
    <w:rsid w:val="00D800A6"/>
    <w:rsid w:val="00D81457"/>
    <w:rsid w:val="00D8327D"/>
    <w:rsid w:val="00D85D4A"/>
    <w:rsid w:val="00D8747A"/>
    <w:rsid w:val="00D87F2F"/>
    <w:rsid w:val="00D9056A"/>
    <w:rsid w:val="00D90DF4"/>
    <w:rsid w:val="00D916AD"/>
    <w:rsid w:val="00D93CBA"/>
    <w:rsid w:val="00D94434"/>
    <w:rsid w:val="00D945D6"/>
    <w:rsid w:val="00D94A7E"/>
    <w:rsid w:val="00D95735"/>
    <w:rsid w:val="00D9593E"/>
    <w:rsid w:val="00D96FB0"/>
    <w:rsid w:val="00D9716E"/>
    <w:rsid w:val="00D9774E"/>
    <w:rsid w:val="00D97E0C"/>
    <w:rsid w:val="00DA3F69"/>
    <w:rsid w:val="00DA4408"/>
    <w:rsid w:val="00DA534B"/>
    <w:rsid w:val="00DA6219"/>
    <w:rsid w:val="00DA6924"/>
    <w:rsid w:val="00DB015D"/>
    <w:rsid w:val="00DB15F7"/>
    <w:rsid w:val="00DB1FC8"/>
    <w:rsid w:val="00DB2C15"/>
    <w:rsid w:val="00DB59BD"/>
    <w:rsid w:val="00DB67E0"/>
    <w:rsid w:val="00DC26DD"/>
    <w:rsid w:val="00DC344E"/>
    <w:rsid w:val="00DC667E"/>
    <w:rsid w:val="00DD00EC"/>
    <w:rsid w:val="00DD1E7E"/>
    <w:rsid w:val="00DD55FE"/>
    <w:rsid w:val="00DD5DD5"/>
    <w:rsid w:val="00DD6529"/>
    <w:rsid w:val="00DD6CE0"/>
    <w:rsid w:val="00DE0567"/>
    <w:rsid w:val="00DE1D28"/>
    <w:rsid w:val="00DE349E"/>
    <w:rsid w:val="00DE54B0"/>
    <w:rsid w:val="00DF380F"/>
    <w:rsid w:val="00DF3C03"/>
    <w:rsid w:val="00DF6460"/>
    <w:rsid w:val="00DF6B1B"/>
    <w:rsid w:val="00DF6FD1"/>
    <w:rsid w:val="00DF7959"/>
    <w:rsid w:val="00DF7D6D"/>
    <w:rsid w:val="00E00C2A"/>
    <w:rsid w:val="00E03E19"/>
    <w:rsid w:val="00E04D0D"/>
    <w:rsid w:val="00E0721B"/>
    <w:rsid w:val="00E07DE3"/>
    <w:rsid w:val="00E10D9F"/>
    <w:rsid w:val="00E11C57"/>
    <w:rsid w:val="00E12FAA"/>
    <w:rsid w:val="00E13AB9"/>
    <w:rsid w:val="00E14B62"/>
    <w:rsid w:val="00E14EFF"/>
    <w:rsid w:val="00E173E8"/>
    <w:rsid w:val="00E17675"/>
    <w:rsid w:val="00E22E2A"/>
    <w:rsid w:val="00E244A9"/>
    <w:rsid w:val="00E251BF"/>
    <w:rsid w:val="00E25766"/>
    <w:rsid w:val="00E26013"/>
    <w:rsid w:val="00E26C91"/>
    <w:rsid w:val="00E2700A"/>
    <w:rsid w:val="00E27A2A"/>
    <w:rsid w:val="00E27E99"/>
    <w:rsid w:val="00E30475"/>
    <w:rsid w:val="00E30D27"/>
    <w:rsid w:val="00E30F3D"/>
    <w:rsid w:val="00E328E7"/>
    <w:rsid w:val="00E353FF"/>
    <w:rsid w:val="00E35EF2"/>
    <w:rsid w:val="00E36125"/>
    <w:rsid w:val="00E37954"/>
    <w:rsid w:val="00E4059D"/>
    <w:rsid w:val="00E43194"/>
    <w:rsid w:val="00E452ED"/>
    <w:rsid w:val="00E45907"/>
    <w:rsid w:val="00E45A08"/>
    <w:rsid w:val="00E552B3"/>
    <w:rsid w:val="00E5552F"/>
    <w:rsid w:val="00E56A76"/>
    <w:rsid w:val="00E575B4"/>
    <w:rsid w:val="00E57C4B"/>
    <w:rsid w:val="00E62F71"/>
    <w:rsid w:val="00E62F9A"/>
    <w:rsid w:val="00E644AA"/>
    <w:rsid w:val="00E648FE"/>
    <w:rsid w:val="00E65B3E"/>
    <w:rsid w:val="00E6601C"/>
    <w:rsid w:val="00E7049B"/>
    <w:rsid w:val="00E71E6D"/>
    <w:rsid w:val="00E724EB"/>
    <w:rsid w:val="00E733E9"/>
    <w:rsid w:val="00E74B27"/>
    <w:rsid w:val="00E74B54"/>
    <w:rsid w:val="00E75ACB"/>
    <w:rsid w:val="00E764B4"/>
    <w:rsid w:val="00E7730C"/>
    <w:rsid w:val="00E81A69"/>
    <w:rsid w:val="00E84662"/>
    <w:rsid w:val="00E84C8F"/>
    <w:rsid w:val="00E85892"/>
    <w:rsid w:val="00E85977"/>
    <w:rsid w:val="00E85F5A"/>
    <w:rsid w:val="00E8602F"/>
    <w:rsid w:val="00E864CE"/>
    <w:rsid w:val="00E86B31"/>
    <w:rsid w:val="00E91DB9"/>
    <w:rsid w:val="00E9370E"/>
    <w:rsid w:val="00E93778"/>
    <w:rsid w:val="00E94C30"/>
    <w:rsid w:val="00E953F1"/>
    <w:rsid w:val="00E9666A"/>
    <w:rsid w:val="00E976BB"/>
    <w:rsid w:val="00EA106E"/>
    <w:rsid w:val="00EA17E4"/>
    <w:rsid w:val="00EA184F"/>
    <w:rsid w:val="00EA1B24"/>
    <w:rsid w:val="00EA3FCB"/>
    <w:rsid w:val="00EA47C1"/>
    <w:rsid w:val="00EA4BAD"/>
    <w:rsid w:val="00EA7625"/>
    <w:rsid w:val="00EB0BFE"/>
    <w:rsid w:val="00EB15EB"/>
    <w:rsid w:val="00EB5185"/>
    <w:rsid w:val="00EB5678"/>
    <w:rsid w:val="00EB5BD3"/>
    <w:rsid w:val="00EB5CA7"/>
    <w:rsid w:val="00EB5EFC"/>
    <w:rsid w:val="00EB730F"/>
    <w:rsid w:val="00EC136D"/>
    <w:rsid w:val="00EC1C1B"/>
    <w:rsid w:val="00EC506E"/>
    <w:rsid w:val="00EC5B95"/>
    <w:rsid w:val="00EC6873"/>
    <w:rsid w:val="00EC6E34"/>
    <w:rsid w:val="00ED2296"/>
    <w:rsid w:val="00ED3C8A"/>
    <w:rsid w:val="00ED5781"/>
    <w:rsid w:val="00ED60E4"/>
    <w:rsid w:val="00ED6FCA"/>
    <w:rsid w:val="00ED7DA9"/>
    <w:rsid w:val="00EE3598"/>
    <w:rsid w:val="00EE3C0E"/>
    <w:rsid w:val="00EE5C13"/>
    <w:rsid w:val="00EE65E3"/>
    <w:rsid w:val="00EE784C"/>
    <w:rsid w:val="00EF0D2C"/>
    <w:rsid w:val="00EF0D71"/>
    <w:rsid w:val="00EF1075"/>
    <w:rsid w:val="00EF127B"/>
    <w:rsid w:val="00EF1B65"/>
    <w:rsid w:val="00EF1D4A"/>
    <w:rsid w:val="00EF1F3E"/>
    <w:rsid w:val="00EF28D7"/>
    <w:rsid w:val="00EF2986"/>
    <w:rsid w:val="00EF3097"/>
    <w:rsid w:val="00EF62CD"/>
    <w:rsid w:val="00EF7762"/>
    <w:rsid w:val="00F017C1"/>
    <w:rsid w:val="00F028FD"/>
    <w:rsid w:val="00F02E16"/>
    <w:rsid w:val="00F06CFB"/>
    <w:rsid w:val="00F0714A"/>
    <w:rsid w:val="00F07F78"/>
    <w:rsid w:val="00F100EB"/>
    <w:rsid w:val="00F11D03"/>
    <w:rsid w:val="00F122F9"/>
    <w:rsid w:val="00F12EF7"/>
    <w:rsid w:val="00F13E05"/>
    <w:rsid w:val="00F141C2"/>
    <w:rsid w:val="00F154F2"/>
    <w:rsid w:val="00F15BAC"/>
    <w:rsid w:val="00F15DC4"/>
    <w:rsid w:val="00F1749E"/>
    <w:rsid w:val="00F20928"/>
    <w:rsid w:val="00F2276B"/>
    <w:rsid w:val="00F22F6B"/>
    <w:rsid w:val="00F231B7"/>
    <w:rsid w:val="00F25579"/>
    <w:rsid w:val="00F2591C"/>
    <w:rsid w:val="00F26446"/>
    <w:rsid w:val="00F2653D"/>
    <w:rsid w:val="00F268CC"/>
    <w:rsid w:val="00F272E9"/>
    <w:rsid w:val="00F27403"/>
    <w:rsid w:val="00F32C96"/>
    <w:rsid w:val="00F361E0"/>
    <w:rsid w:val="00F36C5C"/>
    <w:rsid w:val="00F40328"/>
    <w:rsid w:val="00F42486"/>
    <w:rsid w:val="00F43BC7"/>
    <w:rsid w:val="00F45D61"/>
    <w:rsid w:val="00F463F1"/>
    <w:rsid w:val="00F4647D"/>
    <w:rsid w:val="00F46DBE"/>
    <w:rsid w:val="00F505BC"/>
    <w:rsid w:val="00F515D6"/>
    <w:rsid w:val="00F53BBE"/>
    <w:rsid w:val="00F5448C"/>
    <w:rsid w:val="00F549A2"/>
    <w:rsid w:val="00F549AF"/>
    <w:rsid w:val="00F6143B"/>
    <w:rsid w:val="00F61BC4"/>
    <w:rsid w:val="00F625B2"/>
    <w:rsid w:val="00F62B2D"/>
    <w:rsid w:val="00F62CAB"/>
    <w:rsid w:val="00F64384"/>
    <w:rsid w:val="00F64810"/>
    <w:rsid w:val="00F64CDA"/>
    <w:rsid w:val="00F654D9"/>
    <w:rsid w:val="00F65846"/>
    <w:rsid w:val="00F658A2"/>
    <w:rsid w:val="00F66047"/>
    <w:rsid w:val="00F660A0"/>
    <w:rsid w:val="00F66581"/>
    <w:rsid w:val="00F67970"/>
    <w:rsid w:val="00F70643"/>
    <w:rsid w:val="00F70D64"/>
    <w:rsid w:val="00F7164E"/>
    <w:rsid w:val="00F71A18"/>
    <w:rsid w:val="00F75173"/>
    <w:rsid w:val="00F7678A"/>
    <w:rsid w:val="00F81427"/>
    <w:rsid w:val="00F81476"/>
    <w:rsid w:val="00F8287C"/>
    <w:rsid w:val="00F85A9B"/>
    <w:rsid w:val="00F90266"/>
    <w:rsid w:val="00F933FA"/>
    <w:rsid w:val="00F93411"/>
    <w:rsid w:val="00F93659"/>
    <w:rsid w:val="00F941DA"/>
    <w:rsid w:val="00FA0753"/>
    <w:rsid w:val="00FA28FB"/>
    <w:rsid w:val="00FA2E8F"/>
    <w:rsid w:val="00FA3344"/>
    <w:rsid w:val="00FA3388"/>
    <w:rsid w:val="00FA390B"/>
    <w:rsid w:val="00FA3EB6"/>
    <w:rsid w:val="00FA4786"/>
    <w:rsid w:val="00FA50A7"/>
    <w:rsid w:val="00FA51F3"/>
    <w:rsid w:val="00FA5851"/>
    <w:rsid w:val="00FA5AB7"/>
    <w:rsid w:val="00FA5ECE"/>
    <w:rsid w:val="00FA5FCB"/>
    <w:rsid w:val="00FA7E55"/>
    <w:rsid w:val="00FB26CB"/>
    <w:rsid w:val="00FB2A50"/>
    <w:rsid w:val="00FB6762"/>
    <w:rsid w:val="00FB79DC"/>
    <w:rsid w:val="00FB7BAF"/>
    <w:rsid w:val="00FC0EAF"/>
    <w:rsid w:val="00FC1009"/>
    <w:rsid w:val="00FC2AB6"/>
    <w:rsid w:val="00FC608B"/>
    <w:rsid w:val="00FC63F1"/>
    <w:rsid w:val="00FC7B5A"/>
    <w:rsid w:val="00FC7F55"/>
    <w:rsid w:val="00FD01B5"/>
    <w:rsid w:val="00FD03B4"/>
    <w:rsid w:val="00FD26FF"/>
    <w:rsid w:val="00FD3970"/>
    <w:rsid w:val="00FD3A0F"/>
    <w:rsid w:val="00FD57A5"/>
    <w:rsid w:val="00FD5EEC"/>
    <w:rsid w:val="00FD63B3"/>
    <w:rsid w:val="00FD6629"/>
    <w:rsid w:val="00FD6BA6"/>
    <w:rsid w:val="00FD6EBD"/>
    <w:rsid w:val="00FD7753"/>
    <w:rsid w:val="00FE017C"/>
    <w:rsid w:val="00FE0A25"/>
    <w:rsid w:val="00FE0C9C"/>
    <w:rsid w:val="00FE275C"/>
    <w:rsid w:val="00FE2845"/>
    <w:rsid w:val="00FE4D78"/>
    <w:rsid w:val="00FE5548"/>
    <w:rsid w:val="00FE7E30"/>
    <w:rsid w:val="00FF1ECC"/>
    <w:rsid w:val="00FF1F2C"/>
    <w:rsid w:val="00FF281C"/>
    <w:rsid w:val="00FF31A6"/>
    <w:rsid w:val="00FF5276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FA5"/>
  </w:style>
  <w:style w:type="paragraph" w:styleId="berschrift1">
    <w:name w:val="heading 1"/>
    <w:basedOn w:val="Standard"/>
    <w:link w:val="berschrift1Zchn"/>
    <w:uiPriority w:val="9"/>
    <w:qFormat/>
    <w:rsid w:val="0014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4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4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A5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2A5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2A5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142A5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142A5A"/>
  </w:style>
  <w:style w:type="character" w:customStyle="1" w:styleId="toctext">
    <w:name w:val="toctext"/>
    <w:basedOn w:val="Absatz-Standardschriftart"/>
    <w:rsid w:val="00142A5A"/>
  </w:style>
  <w:style w:type="character" w:customStyle="1" w:styleId="mw-headline">
    <w:name w:val="mw-headline"/>
    <w:basedOn w:val="Absatz-Standardschriftart"/>
    <w:rsid w:val="00142A5A"/>
  </w:style>
  <w:style w:type="character" w:customStyle="1" w:styleId="reference-text">
    <w:name w:val="reference-text"/>
    <w:basedOn w:val="Absatz-Standardschriftart"/>
    <w:rsid w:val="00142A5A"/>
  </w:style>
  <w:style w:type="character" w:customStyle="1" w:styleId="cite">
    <w:name w:val="cite"/>
    <w:basedOn w:val="Absatz-Standardschriftart"/>
    <w:rsid w:val="00142A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A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FA5"/>
  </w:style>
  <w:style w:type="paragraph" w:styleId="berschrift1">
    <w:name w:val="heading 1"/>
    <w:basedOn w:val="Standard"/>
    <w:link w:val="berschrift1Zchn"/>
    <w:uiPriority w:val="9"/>
    <w:qFormat/>
    <w:rsid w:val="0014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4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4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A5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2A5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2A5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142A5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142A5A"/>
  </w:style>
  <w:style w:type="character" w:customStyle="1" w:styleId="toctext">
    <w:name w:val="toctext"/>
    <w:basedOn w:val="Absatz-Standardschriftart"/>
    <w:rsid w:val="00142A5A"/>
  </w:style>
  <w:style w:type="character" w:customStyle="1" w:styleId="mw-headline">
    <w:name w:val="mw-headline"/>
    <w:basedOn w:val="Absatz-Standardschriftart"/>
    <w:rsid w:val="00142A5A"/>
  </w:style>
  <w:style w:type="character" w:customStyle="1" w:styleId="reference-text">
    <w:name w:val="reference-text"/>
    <w:basedOn w:val="Absatz-Standardschriftart"/>
    <w:rsid w:val="00142A5A"/>
  </w:style>
  <w:style w:type="character" w:customStyle="1" w:styleId="cite">
    <w:name w:val="cite"/>
    <w:basedOn w:val="Absatz-Standardschriftart"/>
    <w:rsid w:val="00142A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A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Abtei_Mariawald" TargetMode="External"/><Relationship Id="rId18" Type="http://schemas.openxmlformats.org/officeDocument/2006/relationships/hyperlink" Target="http://de.wikipedia.org/wiki/M%C3%B6nch" TargetMode="External"/><Relationship Id="rId26" Type="http://schemas.openxmlformats.org/officeDocument/2006/relationships/hyperlink" Target="http://de.wikipedia.org/wiki/Klausur_%28Kloster%29" TargetMode="External"/><Relationship Id="rId39" Type="http://schemas.openxmlformats.org/officeDocument/2006/relationships/hyperlink" Target="http://de.wikipedia.org/wiki/Schlussstein" TargetMode="External"/><Relationship Id="rId21" Type="http://schemas.openxmlformats.org/officeDocument/2006/relationships/hyperlink" Target="http://de.wikipedia.org/wiki/Domkapitular" TargetMode="External"/><Relationship Id="rId34" Type="http://schemas.openxmlformats.org/officeDocument/2006/relationships/hyperlink" Target="http://de.wikipedia.org/wiki/Abtei" TargetMode="External"/><Relationship Id="rId42" Type="http://schemas.openxmlformats.org/officeDocument/2006/relationships/hyperlink" Target="http://de.wikipedia.org/wiki/Parament" TargetMode="External"/><Relationship Id="rId47" Type="http://schemas.openxmlformats.org/officeDocument/2006/relationships/hyperlink" Target="http://de.wikipedia.org/wiki/Donnersberg" TargetMode="External"/><Relationship Id="rId50" Type="http://schemas.openxmlformats.org/officeDocument/2006/relationships/hyperlink" Target="http://de.wikipedia.org/wiki/Schleier_von_Manoppello" TargetMode="External"/><Relationship Id="rId55" Type="http://schemas.openxmlformats.org/officeDocument/2006/relationships/hyperlink" Target="http://de.wikipedia.org/wiki/Kontemplativ" TargetMode="External"/><Relationship Id="rId63" Type="http://schemas.openxmlformats.org/officeDocument/2006/relationships/hyperlink" Target="http://de.wikipedia.org/wiki/Komplet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de.wikipedia.org/wiki/Zweiter_Weltkrieg" TargetMode="External"/><Relationship Id="rId20" Type="http://schemas.openxmlformats.org/officeDocument/2006/relationships/hyperlink" Target="http://de.wikipedia.org/wiki/Tilburg" TargetMode="External"/><Relationship Id="rId29" Type="http://schemas.openxmlformats.org/officeDocument/2006/relationships/hyperlink" Target="http://de.wikipedia.org/wiki/Postulant" TargetMode="External"/><Relationship Id="rId41" Type="http://schemas.openxmlformats.org/officeDocument/2006/relationships/hyperlink" Target="http://de.wikipedia.org/wiki/Dannenfels" TargetMode="External"/><Relationship Id="rId54" Type="http://schemas.openxmlformats.org/officeDocument/2006/relationships/hyperlink" Target="http://de.wikipedia.org/wiki/Gebet" TargetMode="External"/><Relationship Id="rId62" Type="http://schemas.openxmlformats.org/officeDocument/2006/relationships/hyperlink" Target="http://de.wikipedia.org/wiki/Vesper_%28Liturgie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Abtei_Maria_Frieden_%28Dahlem%29" TargetMode="External"/><Relationship Id="rId11" Type="http://schemas.openxmlformats.org/officeDocument/2006/relationships/hyperlink" Target="http://de.wikipedia.org/wiki/Datei:Erholungsheim_NS_Musterschaeferei.JPG" TargetMode="External"/><Relationship Id="rId24" Type="http://schemas.openxmlformats.org/officeDocument/2006/relationships/hyperlink" Target="http://de.wikipedia.org/wiki/Prozession" TargetMode="External"/><Relationship Id="rId32" Type="http://schemas.openxmlformats.org/officeDocument/2006/relationships/hyperlink" Target="http://de.wikipedia.org/wiki/Verteidigungsminister" TargetMode="External"/><Relationship Id="rId37" Type="http://schemas.openxmlformats.org/officeDocument/2006/relationships/hyperlink" Target="http://de.wikipedia.org/wiki/Friedrich_H%C3%BCnermann" TargetMode="External"/><Relationship Id="rId40" Type="http://schemas.openxmlformats.org/officeDocument/2006/relationships/hyperlink" Target="http://de.wikipedia.org/wiki/Kloster_Gethsemani" TargetMode="External"/><Relationship Id="rId45" Type="http://schemas.openxmlformats.org/officeDocument/2006/relationships/hyperlink" Target="http://de.wikipedia.org/wiki/Liturgie" TargetMode="External"/><Relationship Id="rId53" Type="http://schemas.openxmlformats.org/officeDocument/2006/relationships/hyperlink" Target="http://de.wikipedia.org/wiki/Monastisch" TargetMode="External"/><Relationship Id="rId58" Type="http://schemas.openxmlformats.org/officeDocument/2006/relationships/hyperlink" Target="http://de.wikipedia.org/wiki/Heilige_Mes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Nationalsozialistische_Volkswohlfahrt" TargetMode="External"/><Relationship Id="rId23" Type="http://schemas.openxmlformats.org/officeDocument/2006/relationships/hyperlink" Target="http://de.wikipedia.org/wiki/Eucharistie" TargetMode="External"/><Relationship Id="rId28" Type="http://schemas.openxmlformats.org/officeDocument/2006/relationships/hyperlink" Target="http://de.wikipedia.org/wiki/Kr%C3%A4uterlik%C3%B6r" TargetMode="External"/><Relationship Id="rId36" Type="http://schemas.openxmlformats.org/officeDocument/2006/relationships/hyperlink" Target="http://de.wikipedia.org/wiki/Weihbischof" TargetMode="External"/><Relationship Id="rId49" Type="http://schemas.openxmlformats.org/officeDocument/2006/relationships/hyperlink" Target="http://de.wikipedia.org/wiki/Blandina_Paschalis_Schl%C3%B6mer" TargetMode="External"/><Relationship Id="rId57" Type="http://schemas.openxmlformats.org/officeDocument/2006/relationships/hyperlink" Target="http://de.wikipedia.org/wiki/Laudes_%28Liturgie%29" TargetMode="External"/><Relationship Id="rId61" Type="http://schemas.openxmlformats.org/officeDocument/2006/relationships/hyperlink" Target="http://de.wikipedia.org/wiki/Non_%28Liturgie%29" TargetMode="External"/><Relationship Id="rId10" Type="http://schemas.openxmlformats.org/officeDocument/2006/relationships/hyperlink" Target="http://de.wikipedia.org/wiki/Dahlem_%28Nordeifel%29" TargetMode="External"/><Relationship Id="rId19" Type="http://schemas.openxmlformats.org/officeDocument/2006/relationships/hyperlink" Target="http://de.wikipedia.org/wiki/Ordensschwester" TargetMode="External"/><Relationship Id="rId31" Type="http://schemas.openxmlformats.org/officeDocument/2006/relationships/hyperlink" Target="http://de.wikipedia.org/wiki/Konrad_Adenauer" TargetMode="External"/><Relationship Id="rId44" Type="http://schemas.openxmlformats.org/officeDocument/2006/relationships/hyperlink" Target="http://de.wikipedia.org/wiki/Laienschwester" TargetMode="External"/><Relationship Id="rId52" Type="http://schemas.openxmlformats.org/officeDocument/2006/relationships/hyperlink" Target="http://de.wikipedia.org/wiki/Benedikt_von_Nursia" TargetMode="External"/><Relationship Id="rId60" Type="http://schemas.openxmlformats.org/officeDocument/2006/relationships/hyperlink" Target="http://de.wikipedia.org/wiki/Sex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Trappistinnen" TargetMode="External"/><Relationship Id="rId14" Type="http://schemas.openxmlformats.org/officeDocument/2006/relationships/hyperlink" Target="http://de.wikipedia.org/wiki/Deutsche_Mark" TargetMode="External"/><Relationship Id="rId22" Type="http://schemas.openxmlformats.org/officeDocument/2006/relationships/hyperlink" Target="http://de.wikipedia.org/wiki/Bischof" TargetMode="External"/><Relationship Id="rId27" Type="http://schemas.openxmlformats.org/officeDocument/2006/relationships/hyperlink" Target="http://de.wikipedia.org/wiki/Stundengebet" TargetMode="External"/><Relationship Id="rId30" Type="http://schemas.openxmlformats.org/officeDocument/2006/relationships/hyperlink" Target="http://de.wikipedia.org/wiki/Bundeskanzler_%28Deutschland%29" TargetMode="External"/><Relationship Id="rId35" Type="http://schemas.openxmlformats.org/officeDocument/2006/relationships/hyperlink" Target="http://de.wikipedia.org/wiki/Abt" TargetMode="External"/><Relationship Id="rId43" Type="http://schemas.openxmlformats.org/officeDocument/2006/relationships/hyperlink" Target="http://de.wikipedia.org/wiki/Zweites_Vatikanisches_Konzil" TargetMode="External"/><Relationship Id="rId48" Type="http://schemas.openxmlformats.org/officeDocument/2006/relationships/hyperlink" Target="http://de.wikipedia.org/wiki/Pfalz_%28Region%29" TargetMode="External"/><Relationship Id="rId56" Type="http://schemas.openxmlformats.org/officeDocument/2006/relationships/hyperlink" Target="http://de.wikipedia.org/wiki/Vigi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de.wikipedia.org/wiki/Kloster" TargetMode="External"/><Relationship Id="rId51" Type="http://schemas.openxmlformats.org/officeDocument/2006/relationships/hyperlink" Target="http://de.wikipedia.org/wiki/Regula_Benedicti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de.wikipedia.org/wiki/Morgen_%28Einheit%29" TargetMode="External"/><Relationship Id="rId25" Type="http://schemas.openxmlformats.org/officeDocument/2006/relationships/hyperlink" Target="http://de.wikipedia.org/wiki/Abt" TargetMode="External"/><Relationship Id="rId33" Type="http://schemas.openxmlformats.org/officeDocument/2006/relationships/hyperlink" Target="http://de.wikipedia.org/wiki/Theodor_Blank" TargetMode="External"/><Relationship Id="rId38" Type="http://schemas.openxmlformats.org/officeDocument/2006/relationships/hyperlink" Target="http://de.wikipedia.org/wiki/Johannes_Pohlschneider" TargetMode="External"/><Relationship Id="rId46" Type="http://schemas.openxmlformats.org/officeDocument/2006/relationships/hyperlink" Target="http://de.wikipedia.org/wiki/Liturgiereform" TargetMode="External"/><Relationship Id="rId59" Type="http://schemas.openxmlformats.org/officeDocument/2006/relationships/hyperlink" Target="http://de.wikipedia.org/wiki/Terz_%28Liturgie%2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9886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1</cp:revision>
  <dcterms:created xsi:type="dcterms:W3CDTF">2015-02-13T21:18:00Z</dcterms:created>
  <dcterms:modified xsi:type="dcterms:W3CDTF">2015-02-13T21:33:00Z</dcterms:modified>
</cp:coreProperties>
</file>