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F8" w:rsidRPr="00B06BF8" w:rsidRDefault="00B06BF8" w:rsidP="00B06BF8">
      <w:pPr>
        <w:spacing w:after="0" w:line="240" w:lineRule="auto"/>
        <w:outlineLvl w:val="0"/>
        <w:rPr>
          <w:rFonts w:asciiTheme="majorHAnsi" w:eastAsia="Times New Roman" w:hAnsiTheme="majorHAnsi" w:cstheme="majorHAnsi"/>
          <w:b/>
          <w:bCs/>
          <w:kern w:val="36"/>
          <w:sz w:val="48"/>
          <w:szCs w:val="48"/>
          <w:lang w:val="en-US" w:eastAsia="de-DE"/>
        </w:rPr>
      </w:pPr>
      <w:r w:rsidRPr="00B06BF8">
        <w:rPr>
          <w:rFonts w:asciiTheme="majorHAnsi" w:eastAsia="Times New Roman" w:hAnsiTheme="majorHAnsi" w:cstheme="majorHAnsi"/>
          <w:b/>
          <w:bCs/>
          <w:kern w:val="36"/>
          <w:sz w:val="48"/>
          <w:szCs w:val="48"/>
          <w:lang w:val="en-US" w:eastAsia="de-DE"/>
        </w:rPr>
        <w:t xml:space="preserve">Das </w:t>
      </w:r>
      <w:proofErr w:type="spellStart"/>
      <w:r w:rsidRPr="00B06BF8">
        <w:rPr>
          <w:rFonts w:asciiTheme="majorHAnsi" w:eastAsia="Times New Roman" w:hAnsiTheme="majorHAnsi" w:cstheme="majorHAnsi"/>
          <w:b/>
          <w:bCs/>
          <w:kern w:val="36"/>
          <w:sz w:val="48"/>
          <w:szCs w:val="48"/>
          <w:lang w:val="en-US" w:eastAsia="de-DE"/>
        </w:rPr>
        <w:t>Kloster</w:t>
      </w:r>
      <w:proofErr w:type="spellEnd"/>
      <w:r w:rsidRPr="00B06BF8">
        <w:rPr>
          <w:rFonts w:asciiTheme="majorHAnsi" w:eastAsia="Times New Roman" w:hAnsiTheme="majorHAnsi" w:cstheme="majorHAnsi"/>
          <w:b/>
          <w:bCs/>
          <w:kern w:val="36"/>
          <w:sz w:val="48"/>
          <w:szCs w:val="48"/>
          <w:lang w:val="en-US" w:eastAsia="de-DE"/>
        </w:rPr>
        <w:t xml:space="preserve"> San Pedro de </w:t>
      </w:r>
      <w:proofErr w:type="spellStart"/>
      <w:r w:rsidRPr="00B06BF8">
        <w:rPr>
          <w:rFonts w:asciiTheme="majorHAnsi" w:eastAsia="Times New Roman" w:hAnsiTheme="majorHAnsi" w:cstheme="majorHAnsi"/>
          <w:b/>
          <w:bCs/>
          <w:kern w:val="36"/>
          <w:sz w:val="48"/>
          <w:szCs w:val="48"/>
          <w:lang w:val="en-US" w:eastAsia="de-DE"/>
        </w:rPr>
        <w:t>Cardeña</w:t>
      </w:r>
      <w:proofErr w:type="spellEnd"/>
    </w:p>
    <w:p w:rsidR="00B06BF8" w:rsidRPr="00B06BF8" w:rsidRDefault="00B06BF8" w:rsidP="00B06BF8">
      <w:pPr>
        <w:spacing w:after="0" w:line="240" w:lineRule="auto"/>
        <w:outlineLvl w:val="0"/>
        <w:rPr>
          <w:rFonts w:asciiTheme="majorHAnsi" w:eastAsia="Times New Roman" w:hAnsiTheme="majorHAnsi" w:cstheme="majorHAnsi"/>
          <w:b/>
          <w:bCs/>
          <w:kern w:val="36"/>
          <w:sz w:val="48"/>
          <w:szCs w:val="48"/>
          <w:lang w:val="en-US" w:eastAsia="de-DE"/>
        </w:rPr>
      </w:pPr>
    </w:p>
    <w:p w:rsidR="00B06BF8" w:rsidRPr="00A32C87" w:rsidRDefault="00B06BF8" w:rsidP="00A32C87">
      <w:pPr>
        <w:spacing w:after="0"/>
        <w:rPr>
          <w:rFonts w:asciiTheme="majorHAnsi" w:eastAsia="Times New Roman" w:hAnsiTheme="majorHAnsi" w:cstheme="majorHAnsi"/>
          <w:color w:val="000000" w:themeColor="text1"/>
          <w:lang w:eastAsia="de-DE"/>
        </w:rPr>
      </w:pPr>
      <w:r w:rsidRPr="00A32C87">
        <w:rPr>
          <w:rFonts w:asciiTheme="majorHAnsi" w:eastAsia="Times New Roman" w:hAnsiTheme="majorHAnsi" w:cstheme="majorHAnsi"/>
          <w:color w:val="000000" w:themeColor="text1"/>
          <w:lang w:eastAsia="de-DE"/>
        </w:rPr>
        <w:t xml:space="preserve">aus Wikipedia: </w:t>
      </w:r>
      <w:hyperlink r:id="rId6" w:history="1">
        <w:r w:rsidRPr="00A32C87">
          <w:rPr>
            <w:rStyle w:val="Hyperlink"/>
            <w:rFonts w:asciiTheme="majorHAnsi" w:eastAsia="Times New Roman" w:hAnsiTheme="majorHAnsi" w:cstheme="majorHAnsi"/>
            <w:color w:val="000000" w:themeColor="text1"/>
            <w:u w:val="none"/>
            <w:lang w:eastAsia="de-DE"/>
          </w:rPr>
          <w:t>http://de.wikipedia.org/wiki/San_Pedro_de_Carde%C3%B1a</w:t>
        </w:r>
      </w:hyperlink>
      <w:r w:rsidRPr="00A32C87">
        <w:rPr>
          <w:rFonts w:asciiTheme="majorHAnsi" w:eastAsia="Times New Roman" w:hAnsiTheme="majorHAnsi" w:cstheme="majorHAnsi"/>
          <w:color w:val="000000" w:themeColor="text1"/>
          <w:lang w:eastAsia="de-DE"/>
        </w:rPr>
        <w:t xml:space="preserve">  (18.09.2014)</w:t>
      </w:r>
    </w:p>
    <w:p w:rsidR="00A32C87" w:rsidRDefault="00A32C87" w:rsidP="00B06BF8">
      <w:pPr>
        <w:spacing w:after="0" w:line="240" w:lineRule="auto"/>
        <w:rPr>
          <w:rFonts w:asciiTheme="majorHAnsi" w:eastAsia="Times New Roman" w:hAnsiTheme="majorHAnsi" w:cstheme="majorHAnsi"/>
          <w:sz w:val="24"/>
          <w:szCs w:val="24"/>
          <w:lang w:eastAsia="de-DE"/>
        </w:rPr>
      </w:pPr>
      <w:r w:rsidRPr="00B06BF8">
        <w:rPr>
          <w:rFonts w:asciiTheme="majorHAnsi" w:eastAsia="Times New Roman" w:hAnsiTheme="majorHAnsi" w:cstheme="majorHAnsi"/>
          <w:noProof/>
          <w:color w:val="0000FF"/>
          <w:sz w:val="24"/>
          <w:szCs w:val="24"/>
          <w:lang w:eastAsia="de-DE"/>
        </w:rPr>
        <w:drawing>
          <wp:anchor distT="0" distB="0" distL="114300" distR="114300" simplePos="0" relativeHeight="251658240" behindDoc="1" locked="0" layoutInCell="1" allowOverlap="1" wp14:anchorId="6D69D104" wp14:editId="0F847D38">
            <wp:simplePos x="0" y="0"/>
            <wp:positionH relativeFrom="column">
              <wp:posOffset>22225</wp:posOffset>
            </wp:positionH>
            <wp:positionV relativeFrom="paragraph">
              <wp:posOffset>259080</wp:posOffset>
            </wp:positionV>
            <wp:extent cx="3999230" cy="1256030"/>
            <wp:effectExtent l="0" t="0" r="1270" b="1270"/>
            <wp:wrapTight wrapText="left">
              <wp:wrapPolygon edited="0">
                <wp:start x="0" y="0"/>
                <wp:lineTo x="0" y="21294"/>
                <wp:lineTo x="21504" y="21294"/>
                <wp:lineTo x="21504" y="0"/>
                <wp:lineTo x="0" y="0"/>
              </wp:wrapPolygon>
            </wp:wrapTight>
            <wp:docPr id="4" name="Grafik 4" descr="http://upload.wikimedia.org/wikipedia/commons/thumb/e/ed/Carde%C3%B1a_fachada_principal_03322.jpg/420px-Carde%C3%B1a_fachada_principal_0332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e/ed/Carde%C3%B1a_fachada_principal_03322.jpg/420px-Carde%C3%B1a_fachada_principal_0332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9230" cy="1256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2C87">
        <w:rPr>
          <w:rFonts w:asciiTheme="majorHAnsi" w:eastAsia="Times New Roman" w:hAnsiTheme="majorHAnsi" w:cstheme="majorHAnsi"/>
          <w:sz w:val="24"/>
          <w:szCs w:val="24"/>
          <w:lang w:eastAsia="de-DE"/>
        </w:rPr>
        <w:t xml:space="preserve"> </w:t>
      </w:r>
    </w:p>
    <w:p w:rsidR="00A32C87" w:rsidRDefault="00A32C87" w:rsidP="00B06BF8">
      <w:pPr>
        <w:spacing w:after="0" w:line="240" w:lineRule="auto"/>
        <w:rPr>
          <w:rFonts w:asciiTheme="majorHAnsi" w:eastAsia="Times New Roman" w:hAnsiTheme="majorHAnsi" w:cstheme="majorHAnsi"/>
          <w:sz w:val="24"/>
          <w:szCs w:val="24"/>
          <w:lang w:eastAsia="de-DE"/>
        </w:rPr>
      </w:pPr>
    </w:p>
    <w:p w:rsidR="00B06BF8" w:rsidRPr="00A32C87" w:rsidRDefault="00B06BF8" w:rsidP="00A32C87">
      <w:pPr>
        <w:spacing w:after="0"/>
        <w:rPr>
          <w:rFonts w:asciiTheme="majorHAnsi" w:eastAsia="Times New Roman" w:hAnsiTheme="majorHAnsi" w:cstheme="majorHAnsi"/>
          <w:color w:val="000000" w:themeColor="text1"/>
          <w:lang w:eastAsia="de-DE"/>
        </w:rPr>
      </w:pPr>
      <w:r w:rsidRPr="00B06BF8">
        <w:rPr>
          <w:rFonts w:asciiTheme="majorHAnsi" w:eastAsia="Times New Roman" w:hAnsiTheme="majorHAnsi" w:cstheme="majorHAnsi"/>
          <w:color w:val="000000" w:themeColor="text1"/>
          <w:lang w:eastAsia="de-DE"/>
        </w:rPr>
        <w:t xml:space="preserve">Das ehemalige </w:t>
      </w:r>
      <w:hyperlink r:id="rId9" w:tooltip="Zisterzienserkloster" w:history="1">
        <w:r w:rsidRPr="00A32C87">
          <w:rPr>
            <w:rFonts w:asciiTheme="majorHAnsi" w:eastAsia="Times New Roman" w:hAnsiTheme="majorHAnsi" w:cstheme="majorHAnsi"/>
            <w:color w:val="000000" w:themeColor="text1"/>
            <w:lang w:eastAsia="de-DE"/>
          </w:rPr>
          <w:t>Zisterzienserkloster</w:t>
        </w:r>
      </w:hyperlink>
      <w:r w:rsidRPr="00B06BF8">
        <w:rPr>
          <w:rFonts w:asciiTheme="majorHAnsi" w:eastAsia="Times New Roman" w:hAnsiTheme="majorHAnsi" w:cstheme="majorHAnsi"/>
          <w:color w:val="000000" w:themeColor="text1"/>
          <w:lang w:eastAsia="de-DE"/>
        </w:rPr>
        <w:t xml:space="preserve"> von </w:t>
      </w:r>
      <w:r w:rsidRPr="00B06BF8">
        <w:rPr>
          <w:rFonts w:asciiTheme="majorHAnsi" w:eastAsia="Times New Roman" w:hAnsiTheme="majorHAnsi" w:cstheme="majorHAnsi"/>
          <w:b/>
          <w:bCs/>
          <w:color w:val="000000" w:themeColor="text1"/>
          <w:lang w:eastAsia="de-DE"/>
        </w:rPr>
        <w:t xml:space="preserve">San Pedro de </w:t>
      </w:r>
      <w:proofErr w:type="spellStart"/>
      <w:r w:rsidRPr="00B06BF8">
        <w:rPr>
          <w:rFonts w:asciiTheme="majorHAnsi" w:eastAsia="Times New Roman" w:hAnsiTheme="majorHAnsi" w:cstheme="majorHAnsi"/>
          <w:b/>
          <w:bCs/>
          <w:color w:val="000000" w:themeColor="text1"/>
          <w:lang w:eastAsia="de-DE"/>
        </w:rPr>
        <w:t>Cardeña</w:t>
      </w:r>
      <w:proofErr w:type="spellEnd"/>
      <w:r w:rsidRPr="00B06BF8">
        <w:rPr>
          <w:rFonts w:asciiTheme="majorHAnsi" w:eastAsia="Times New Roman" w:hAnsiTheme="majorHAnsi" w:cstheme="majorHAnsi"/>
          <w:color w:val="000000" w:themeColor="text1"/>
          <w:lang w:eastAsia="de-DE"/>
        </w:rPr>
        <w:t xml:space="preserve"> war jahrhundertelang die Ruhestätte des spanischen Nationalhelden </w:t>
      </w:r>
      <w:hyperlink r:id="rId10" w:tooltip="El Cid" w:history="1">
        <w:r w:rsidRPr="00A32C87">
          <w:rPr>
            <w:rFonts w:asciiTheme="majorHAnsi" w:eastAsia="Times New Roman" w:hAnsiTheme="majorHAnsi" w:cstheme="majorHAnsi"/>
            <w:color w:val="000000" w:themeColor="text1"/>
            <w:lang w:eastAsia="de-DE"/>
          </w:rPr>
          <w:t xml:space="preserve">Cid </w:t>
        </w:r>
        <w:proofErr w:type="spellStart"/>
        <w:r w:rsidRPr="00A32C87">
          <w:rPr>
            <w:rFonts w:asciiTheme="majorHAnsi" w:eastAsia="Times New Roman" w:hAnsiTheme="majorHAnsi" w:cstheme="majorHAnsi"/>
            <w:color w:val="000000" w:themeColor="text1"/>
            <w:lang w:eastAsia="de-DE"/>
          </w:rPr>
          <w:t>Campeador</w:t>
        </w:r>
        <w:proofErr w:type="spellEnd"/>
      </w:hyperlink>
      <w:r w:rsidRPr="00B06BF8">
        <w:rPr>
          <w:rFonts w:asciiTheme="majorHAnsi" w:eastAsia="Times New Roman" w:hAnsiTheme="majorHAnsi" w:cstheme="majorHAnsi"/>
          <w:color w:val="000000" w:themeColor="text1"/>
          <w:lang w:eastAsia="de-DE"/>
        </w:rPr>
        <w:t xml:space="preserve"> sowie seiner Frau </w:t>
      </w:r>
      <w:hyperlink r:id="rId11" w:tooltip="Jimena Díaz" w:history="1">
        <w:proofErr w:type="spellStart"/>
        <w:r w:rsidRPr="00A32C87">
          <w:rPr>
            <w:rFonts w:asciiTheme="majorHAnsi" w:eastAsia="Times New Roman" w:hAnsiTheme="majorHAnsi" w:cstheme="majorHAnsi"/>
            <w:color w:val="000000" w:themeColor="text1"/>
            <w:lang w:eastAsia="de-DE"/>
          </w:rPr>
          <w:t>Doña</w:t>
        </w:r>
        <w:proofErr w:type="spellEnd"/>
        <w:r w:rsidRPr="00A32C87">
          <w:rPr>
            <w:rFonts w:asciiTheme="majorHAnsi" w:eastAsia="Times New Roman" w:hAnsiTheme="majorHAnsi" w:cstheme="majorHAnsi"/>
            <w:color w:val="000000" w:themeColor="text1"/>
            <w:lang w:eastAsia="de-DE"/>
          </w:rPr>
          <w:t xml:space="preserve"> Jimena</w:t>
        </w:r>
      </w:hyperlink>
      <w:r w:rsidRPr="00B06BF8">
        <w:rPr>
          <w:rFonts w:asciiTheme="majorHAnsi" w:eastAsia="Times New Roman" w:hAnsiTheme="majorHAnsi" w:cstheme="majorHAnsi"/>
          <w:color w:val="000000" w:themeColor="text1"/>
          <w:lang w:eastAsia="de-DE"/>
        </w:rPr>
        <w:t xml:space="preserve">. Im 19. Jahrhundert aufgelöst wurde es in der Zeit von 1936 bis 1940 von </w:t>
      </w:r>
      <w:hyperlink r:id="rId12" w:tooltip="Franco" w:history="1">
        <w:r w:rsidRPr="00A32C87">
          <w:rPr>
            <w:rFonts w:asciiTheme="majorHAnsi" w:eastAsia="Times New Roman" w:hAnsiTheme="majorHAnsi" w:cstheme="majorHAnsi"/>
            <w:color w:val="000000" w:themeColor="text1"/>
            <w:lang w:eastAsia="de-DE"/>
          </w:rPr>
          <w:t>Franco</w:t>
        </w:r>
      </w:hyperlink>
      <w:r w:rsidRPr="00B06BF8">
        <w:rPr>
          <w:rFonts w:asciiTheme="majorHAnsi" w:eastAsia="Times New Roman" w:hAnsiTheme="majorHAnsi" w:cstheme="majorHAnsi"/>
          <w:color w:val="000000" w:themeColor="text1"/>
          <w:lang w:eastAsia="de-DE"/>
        </w:rPr>
        <w:t xml:space="preserve"> als </w:t>
      </w:r>
      <w:hyperlink r:id="rId13" w:tooltip="Spanische Konzentrationslager" w:history="1">
        <w:r w:rsidRPr="00A32C87">
          <w:rPr>
            <w:rFonts w:asciiTheme="majorHAnsi" w:eastAsia="Times New Roman" w:hAnsiTheme="majorHAnsi" w:cstheme="majorHAnsi"/>
            <w:color w:val="000000" w:themeColor="text1"/>
            <w:lang w:eastAsia="de-DE"/>
          </w:rPr>
          <w:t>Ko</w:t>
        </w:r>
        <w:r w:rsidRPr="00A32C87">
          <w:rPr>
            <w:rFonts w:asciiTheme="majorHAnsi" w:eastAsia="Times New Roman" w:hAnsiTheme="majorHAnsi" w:cstheme="majorHAnsi"/>
            <w:color w:val="000000" w:themeColor="text1"/>
            <w:lang w:eastAsia="de-DE"/>
          </w:rPr>
          <w:t>n</w:t>
        </w:r>
        <w:r w:rsidRPr="00A32C87">
          <w:rPr>
            <w:rFonts w:asciiTheme="majorHAnsi" w:eastAsia="Times New Roman" w:hAnsiTheme="majorHAnsi" w:cstheme="majorHAnsi"/>
            <w:color w:val="000000" w:themeColor="text1"/>
            <w:lang w:eastAsia="de-DE"/>
          </w:rPr>
          <w:t>zentrationslager</w:t>
        </w:r>
      </w:hyperlink>
      <w:r w:rsidRPr="00B06BF8">
        <w:rPr>
          <w:rFonts w:asciiTheme="majorHAnsi" w:eastAsia="Times New Roman" w:hAnsiTheme="majorHAnsi" w:cstheme="majorHAnsi"/>
          <w:color w:val="000000" w:themeColor="text1"/>
          <w:lang w:eastAsia="de-DE"/>
        </w:rPr>
        <w:t xml:space="preserve"> genutzt.</w:t>
      </w:r>
    </w:p>
    <w:p w:rsidR="00B06BF8" w:rsidRDefault="00B06BF8" w:rsidP="00B06BF8">
      <w:pPr>
        <w:spacing w:after="0" w:line="240" w:lineRule="auto"/>
        <w:outlineLvl w:val="1"/>
        <w:rPr>
          <w:rFonts w:asciiTheme="majorHAnsi" w:eastAsia="Times New Roman" w:hAnsiTheme="majorHAnsi" w:cstheme="majorHAnsi"/>
          <w:b/>
          <w:bCs/>
          <w:sz w:val="36"/>
          <w:szCs w:val="36"/>
          <w:lang w:eastAsia="de-DE"/>
        </w:rPr>
      </w:pPr>
    </w:p>
    <w:p w:rsidR="00B06BF8" w:rsidRPr="00B06BF8" w:rsidRDefault="00B06BF8" w:rsidP="00B06BF8">
      <w:pPr>
        <w:spacing w:after="0" w:line="240" w:lineRule="auto"/>
        <w:outlineLvl w:val="1"/>
        <w:rPr>
          <w:rFonts w:asciiTheme="majorHAnsi" w:eastAsia="Times New Roman" w:hAnsiTheme="majorHAnsi" w:cstheme="majorHAnsi"/>
          <w:b/>
          <w:bCs/>
          <w:sz w:val="36"/>
          <w:szCs w:val="36"/>
          <w:lang w:eastAsia="de-DE"/>
        </w:rPr>
      </w:pPr>
      <w:r w:rsidRPr="00B06BF8">
        <w:rPr>
          <w:rFonts w:asciiTheme="majorHAnsi" w:eastAsia="Times New Roman" w:hAnsiTheme="majorHAnsi" w:cstheme="majorHAnsi"/>
          <w:b/>
          <w:bCs/>
          <w:sz w:val="36"/>
          <w:szCs w:val="36"/>
          <w:lang w:eastAsia="de-DE"/>
        </w:rPr>
        <w:t>Lage</w:t>
      </w:r>
    </w:p>
    <w:p w:rsidR="00B06BF8" w:rsidRDefault="00B06BF8" w:rsidP="00B06BF8">
      <w:pPr>
        <w:spacing w:after="0" w:line="240" w:lineRule="auto"/>
        <w:rPr>
          <w:rFonts w:asciiTheme="majorHAnsi" w:eastAsia="Times New Roman" w:hAnsiTheme="majorHAnsi" w:cstheme="majorHAnsi"/>
          <w:sz w:val="24"/>
          <w:szCs w:val="24"/>
          <w:lang w:eastAsia="de-DE"/>
        </w:rPr>
      </w:pPr>
    </w:p>
    <w:p w:rsidR="00B06BF8" w:rsidRPr="00B06BF8" w:rsidRDefault="00B06BF8" w:rsidP="00A32C87">
      <w:pPr>
        <w:spacing w:after="0"/>
        <w:rPr>
          <w:rFonts w:asciiTheme="majorHAnsi" w:eastAsia="Times New Roman" w:hAnsiTheme="majorHAnsi" w:cstheme="majorHAnsi"/>
          <w:color w:val="000000" w:themeColor="text1"/>
          <w:lang w:eastAsia="de-DE"/>
        </w:rPr>
      </w:pPr>
      <w:r w:rsidRPr="00B06BF8">
        <w:rPr>
          <w:rFonts w:asciiTheme="majorHAnsi" w:eastAsia="Times New Roman" w:hAnsiTheme="majorHAnsi" w:cstheme="majorHAnsi"/>
          <w:color w:val="000000" w:themeColor="text1"/>
          <w:lang w:eastAsia="de-DE"/>
        </w:rPr>
        <w:t xml:space="preserve">Das Kloster von San Pedro de </w:t>
      </w:r>
      <w:proofErr w:type="spellStart"/>
      <w:r w:rsidRPr="00B06BF8">
        <w:rPr>
          <w:rFonts w:asciiTheme="majorHAnsi" w:eastAsia="Times New Roman" w:hAnsiTheme="majorHAnsi" w:cstheme="majorHAnsi"/>
          <w:color w:val="000000" w:themeColor="text1"/>
          <w:lang w:eastAsia="de-DE"/>
        </w:rPr>
        <w:t>Cardeña</w:t>
      </w:r>
      <w:proofErr w:type="spellEnd"/>
      <w:r w:rsidRPr="00B06BF8">
        <w:rPr>
          <w:rFonts w:asciiTheme="majorHAnsi" w:eastAsia="Times New Roman" w:hAnsiTheme="majorHAnsi" w:cstheme="majorHAnsi"/>
          <w:color w:val="000000" w:themeColor="text1"/>
          <w:lang w:eastAsia="de-DE"/>
        </w:rPr>
        <w:t xml:space="preserve"> befindet sich ca. 11,5 Fahrtkilometer südöstlich von </w:t>
      </w:r>
      <w:hyperlink r:id="rId14" w:tooltip="Burgos" w:history="1">
        <w:r w:rsidRPr="00A32C87">
          <w:rPr>
            <w:rFonts w:asciiTheme="majorHAnsi" w:eastAsia="Times New Roman" w:hAnsiTheme="majorHAnsi" w:cstheme="majorHAnsi"/>
            <w:color w:val="000000" w:themeColor="text1"/>
            <w:lang w:eastAsia="de-DE"/>
          </w:rPr>
          <w:t>Burgos</w:t>
        </w:r>
      </w:hyperlink>
      <w:r w:rsidRPr="00B06BF8">
        <w:rPr>
          <w:rFonts w:asciiTheme="majorHAnsi" w:eastAsia="Times New Roman" w:hAnsiTheme="majorHAnsi" w:cstheme="majorHAnsi"/>
          <w:color w:val="000000" w:themeColor="text1"/>
          <w:lang w:eastAsia="de-DE"/>
        </w:rPr>
        <w:t xml:space="preserve"> und ist – obwohl es zur Gemeinde </w:t>
      </w:r>
      <w:hyperlink r:id="rId15" w:tooltip="Castrillo del Val (Spanien) (Seite nicht vorhanden)" w:history="1">
        <w:proofErr w:type="spellStart"/>
        <w:r w:rsidRPr="00A32C87">
          <w:rPr>
            <w:rFonts w:asciiTheme="majorHAnsi" w:eastAsia="Times New Roman" w:hAnsiTheme="majorHAnsi" w:cstheme="majorHAnsi"/>
            <w:color w:val="000000" w:themeColor="text1"/>
            <w:lang w:eastAsia="de-DE"/>
          </w:rPr>
          <w:t>Castrillo</w:t>
        </w:r>
        <w:proofErr w:type="spellEnd"/>
        <w:r w:rsidRPr="00A32C87">
          <w:rPr>
            <w:rFonts w:asciiTheme="majorHAnsi" w:eastAsia="Times New Roman" w:hAnsiTheme="majorHAnsi" w:cstheme="majorHAnsi"/>
            <w:color w:val="000000" w:themeColor="text1"/>
            <w:lang w:eastAsia="de-DE"/>
          </w:rPr>
          <w:t xml:space="preserve"> del Val</w:t>
        </w:r>
      </w:hyperlink>
      <w:r w:rsidRPr="00B06BF8">
        <w:rPr>
          <w:rFonts w:asciiTheme="majorHAnsi" w:eastAsia="Times New Roman" w:hAnsiTheme="majorHAnsi" w:cstheme="majorHAnsi"/>
          <w:color w:val="000000" w:themeColor="text1"/>
          <w:lang w:eastAsia="de-DE"/>
        </w:rPr>
        <w:t xml:space="preserve"> gehört – am besten über die BU800 zu erreichen.</w:t>
      </w:r>
    </w:p>
    <w:p w:rsidR="00B06BF8" w:rsidRDefault="00B06BF8" w:rsidP="00B06BF8">
      <w:pPr>
        <w:spacing w:after="0" w:line="240" w:lineRule="auto"/>
        <w:outlineLvl w:val="1"/>
        <w:rPr>
          <w:rFonts w:asciiTheme="majorHAnsi" w:eastAsia="Times New Roman" w:hAnsiTheme="majorHAnsi" w:cstheme="majorHAnsi"/>
          <w:b/>
          <w:bCs/>
          <w:sz w:val="36"/>
          <w:szCs w:val="36"/>
          <w:lang w:eastAsia="de-DE"/>
        </w:rPr>
      </w:pPr>
    </w:p>
    <w:p w:rsidR="00B06BF8" w:rsidRPr="00B06BF8" w:rsidRDefault="00B06BF8" w:rsidP="00B06BF8">
      <w:pPr>
        <w:spacing w:after="0" w:line="240" w:lineRule="auto"/>
        <w:outlineLvl w:val="1"/>
        <w:rPr>
          <w:rFonts w:asciiTheme="majorHAnsi" w:eastAsia="Times New Roman" w:hAnsiTheme="majorHAnsi" w:cstheme="majorHAnsi"/>
          <w:b/>
          <w:bCs/>
          <w:sz w:val="36"/>
          <w:szCs w:val="36"/>
          <w:lang w:eastAsia="de-DE"/>
        </w:rPr>
      </w:pPr>
      <w:r w:rsidRPr="00B06BF8">
        <w:rPr>
          <w:rFonts w:asciiTheme="majorHAnsi" w:eastAsia="Times New Roman" w:hAnsiTheme="majorHAnsi" w:cstheme="majorHAnsi"/>
          <w:b/>
          <w:bCs/>
          <w:sz w:val="36"/>
          <w:szCs w:val="36"/>
          <w:lang w:eastAsia="de-DE"/>
        </w:rPr>
        <w:t>Geschichte</w:t>
      </w:r>
    </w:p>
    <w:p w:rsidR="00B06BF8" w:rsidRDefault="00B06BF8" w:rsidP="00B06BF8">
      <w:pPr>
        <w:spacing w:after="0" w:line="240" w:lineRule="auto"/>
        <w:outlineLvl w:val="2"/>
        <w:rPr>
          <w:rFonts w:asciiTheme="majorHAnsi" w:eastAsia="Times New Roman" w:hAnsiTheme="majorHAnsi" w:cstheme="majorHAnsi"/>
          <w:b/>
          <w:bCs/>
          <w:sz w:val="27"/>
          <w:szCs w:val="27"/>
          <w:lang w:eastAsia="de-DE"/>
        </w:rPr>
      </w:pPr>
    </w:p>
    <w:p w:rsidR="00B06BF8" w:rsidRDefault="00B06BF8" w:rsidP="00B06BF8">
      <w:pPr>
        <w:spacing w:after="0" w:line="240" w:lineRule="auto"/>
        <w:outlineLvl w:val="2"/>
        <w:rPr>
          <w:rFonts w:asciiTheme="majorHAnsi" w:eastAsia="Times New Roman" w:hAnsiTheme="majorHAnsi" w:cstheme="majorHAnsi"/>
          <w:b/>
          <w:bCs/>
          <w:sz w:val="27"/>
          <w:szCs w:val="27"/>
          <w:lang w:eastAsia="de-DE"/>
        </w:rPr>
      </w:pPr>
      <w:r w:rsidRPr="00B06BF8">
        <w:rPr>
          <w:rFonts w:asciiTheme="majorHAnsi" w:eastAsia="Times New Roman" w:hAnsiTheme="majorHAnsi" w:cstheme="majorHAnsi"/>
          <w:b/>
          <w:bCs/>
          <w:sz w:val="27"/>
          <w:szCs w:val="27"/>
          <w:lang w:eastAsia="de-DE"/>
        </w:rPr>
        <w:t>Mittelalter</w:t>
      </w:r>
    </w:p>
    <w:p w:rsidR="00A32C87" w:rsidRPr="00B06BF8" w:rsidRDefault="00A32C87" w:rsidP="00B06BF8">
      <w:pPr>
        <w:spacing w:after="0" w:line="240" w:lineRule="auto"/>
        <w:outlineLvl w:val="2"/>
        <w:rPr>
          <w:rFonts w:asciiTheme="majorHAnsi" w:eastAsia="Times New Roman" w:hAnsiTheme="majorHAnsi" w:cstheme="majorHAnsi"/>
          <w:b/>
          <w:bCs/>
          <w:sz w:val="27"/>
          <w:szCs w:val="27"/>
          <w:lang w:eastAsia="de-DE"/>
        </w:rPr>
      </w:pPr>
    </w:p>
    <w:p w:rsidR="00B06BF8" w:rsidRPr="00A32C87" w:rsidRDefault="00B06BF8" w:rsidP="00A32C87">
      <w:pPr>
        <w:spacing w:after="0"/>
        <w:rPr>
          <w:rFonts w:asciiTheme="majorHAnsi" w:eastAsia="Times New Roman" w:hAnsiTheme="majorHAnsi" w:cstheme="majorHAnsi"/>
          <w:color w:val="000000" w:themeColor="text1"/>
          <w:lang w:eastAsia="de-DE"/>
        </w:rPr>
      </w:pPr>
      <w:r w:rsidRPr="00B06BF8">
        <w:rPr>
          <w:rFonts w:asciiTheme="majorHAnsi" w:eastAsia="Times New Roman" w:hAnsiTheme="majorHAnsi" w:cstheme="majorHAnsi"/>
          <w:color w:val="000000" w:themeColor="text1"/>
          <w:lang w:eastAsia="de-DE"/>
        </w:rPr>
        <w:t xml:space="preserve">Manchmal wird vermutet, dass das </w:t>
      </w:r>
      <w:hyperlink r:id="rId16" w:tooltip="Benediktinerkloster" w:history="1">
        <w:r w:rsidRPr="00A32C87">
          <w:rPr>
            <w:rFonts w:asciiTheme="majorHAnsi" w:eastAsia="Times New Roman" w:hAnsiTheme="majorHAnsi" w:cstheme="majorHAnsi"/>
            <w:color w:val="000000" w:themeColor="text1"/>
            <w:lang w:eastAsia="de-DE"/>
          </w:rPr>
          <w:t>Benediktinerkloster</w:t>
        </w:r>
      </w:hyperlink>
      <w:r w:rsidRPr="00B06BF8">
        <w:rPr>
          <w:rFonts w:asciiTheme="majorHAnsi" w:eastAsia="Times New Roman" w:hAnsiTheme="majorHAnsi" w:cstheme="majorHAnsi"/>
          <w:color w:val="000000" w:themeColor="text1"/>
          <w:lang w:eastAsia="de-DE"/>
        </w:rPr>
        <w:t xml:space="preserve"> zur Zeit der </w:t>
      </w:r>
      <w:hyperlink r:id="rId17" w:tooltip="Arianisch" w:history="1">
        <w:proofErr w:type="spellStart"/>
        <w:r w:rsidRPr="00A32C87">
          <w:rPr>
            <w:rFonts w:asciiTheme="majorHAnsi" w:eastAsia="Times New Roman" w:hAnsiTheme="majorHAnsi" w:cstheme="majorHAnsi"/>
            <w:color w:val="000000" w:themeColor="text1"/>
            <w:lang w:eastAsia="de-DE"/>
          </w:rPr>
          <w:t>arianischen</w:t>
        </w:r>
        <w:proofErr w:type="spellEnd"/>
      </w:hyperlink>
      <w:r w:rsidRPr="00B06BF8">
        <w:rPr>
          <w:rFonts w:asciiTheme="majorHAnsi" w:eastAsia="Times New Roman" w:hAnsiTheme="majorHAnsi" w:cstheme="majorHAnsi"/>
          <w:color w:val="000000" w:themeColor="text1"/>
          <w:lang w:eastAsia="de-DE"/>
        </w:rPr>
        <w:t xml:space="preserve"> </w:t>
      </w:r>
      <w:hyperlink r:id="rId18" w:tooltip="Westgoten" w:history="1">
        <w:r w:rsidRPr="00A32C87">
          <w:rPr>
            <w:rFonts w:asciiTheme="majorHAnsi" w:eastAsia="Times New Roman" w:hAnsiTheme="majorHAnsi" w:cstheme="majorHAnsi"/>
            <w:color w:val="000000" w:themeColor="text1"/>
            <w:lang w:eastAsia="de-DE"/>
          </w:rPr>
          <w:t>Westgoten</w:t>
        </w:r>
      </w:hyperlink>
      <w:r w:rsidRPr="00B06BF8">
        <w:rPr>
          <w:rFonts w:asciiTheme="majorHAnsi" w:eastAsia="Times New Roman" w:hAnsiTheme="majorHAnsi" w:cstheme="majorHAnsi"/>
          <w:color w:val="000000" w:themeColor="text1"/>
          <w:lang w:eastAsia="de-DE"/>
        </w:rPr>
        <w:t xml:space="preserve"> gegründet wurde. Laut den </w:t>
      </w:r>
      <w:hyperlink r:id="rId19" w:tooltip="Annalen" w:history="1">
        <w:r w:rsidRPr="00A32C87">
          <w:rPr>
            <w:rFonts w:asciiTheme="majorHAnsi" w:eastAsia="Times New Roman" w:hAnsiTheme="majorHAnsi" w:cstheme="majorHAnsi"/>
            <w:color w:val="000000" w:themeColor="text1"/>
            <w:lang w:eastAsia="de-DE"/>
          </w:rPr>
          <w:t>Stiftungsannalen</w:t>
        </w:r>
      </w:hyperlink>
      <w:r w:rsidRPr="00B06BF8">
        <w:rPr>
          <w:rFonts w:asciiTheme="majorHAnsi" w:eastAsia="Times New Roman" w:hAnsiTheme="majorHAnsi" w:cstheme="majorHAnsi"/>
          <w:color w:val="000000" w:themeColor="text1"/>
          <w:lang w:eastAsia="de-DE"/>
        </w:rPr>
        <w:t xml:space="preserve"> soll das Kloster im Jahre 899 in </w:t>
      </w:r>
      <w:proofErr w:type="spellStart"/>
      <w:r w:rsidRPr="00B06BF8">
        <w:rPr>
          <w:rFonts w:asciiTheme="majorHAnsi" w:eastAsia="Times New Roman" w:hAnsiTheme="majorHAnsi" w:cstheme="majorHAnsi"/>
          <w:color w:val="000000" w:themeColor="text1"/>
          <w:lang w:eastAsia="de-DE"/>
        </w:rPr>
        <w:t>Cardena</w:t>
      </w:r>
      <w:proofErr w:type="spellEnd"/>
      <w:r w:rsidRPr="00B06BF8">
        <w:rPr>
          <w:rFonts w:asciiTheme="majorHAnsi" w:eastAsia="Times New Roman" w:hAnsiTheme="majorHAnsi" w:cstheme="majorHAnsi"/>
          <w:color w:val="000000" w:themeColor="text1"/>
          <w:lang w:eastAsia="de-DE"/>
        </w:rPr>
        <w:t xml:space="preserve"> g</w:t>
      </w:r>
      <w:r w:rsidRPr="00B06BF8">
        <w:rPr>
          <w:rFonts w:asciiTheme="majorHAnsi" w:eastAsia="Times New Roman" w:hAnsiTheme="majorHAnsi" w:cstheme="majorHAnsi"/>
          <w:color w:val="000000" w:themeColor="text1"/>
          <w:lang w:eastAsia="de-DE"/>
        </w:rPr>
        <w:t>e</w:t>
      </w:r>
      <w:r w:rsidRPr="00B06BF8">
        <w:rPr>
          <w:rFonts w:asciiTheme="majorHAnsi" w:eastAsia="Times New Roman" w:hAnsiTheme="majorHAnsi" w:cstheme="majorHAnsi"/>
          <w:color w:val="000000" w:themeColor="text1"/>
          <w:lang w:eastAsia="de-DE"/>
        </w:rPr>
        <w:t xml:space="preserve">gründet worden sein. Im Jahre 902 machte </w:t>
      </w:r>
      <w:hyperlink r:id="rId20" w:tooltip="Gonzalo Téllez" w:history="1">
        <w:r w:rsidRPr="00A32C87">
          <w:rPr>
            <w:rFonts w:asciiTheme="majorHAnsi" w:eastAsia="Times New Roman" w:hAnsiTheme="majorHAnsi" w:cstheme="majorHAnsi"/>
            <w:color w:val="000000" w:themeColor="text1"/>
            <w:lang w:eastAsia="de-DE"/>
          </w:rPr>
          <w:t xml:space="preserve">Gonzalo </w:t>
        </w:r>
        <w:proofErr w:type="spellStart"/>
        <w:r w:rsidRPr="00A32C87">
          <w:rPr>
            <w:rFonts w:asciiTheme="majorHAnsi" w:eastAsia="Times New Roman" w:hAnsiTheme="majorHAnsi" w:cstheme="majorHAnsi"/>
            <w:color w:val="000000" w:themeColor="text1"/>
            <w:lang w:eastAsia="de-DE"/>
          </w:rPr>
          <w:t>Téllez</w:t>
        </w:r>
        <w:proofErr w:type="spellEnd"/>
      </w:hyperlink>
      <w:r w:rsidRPr="00B06BF8">
        <w:rPr>
          <w:rFonts w:asciiTheme="majorHAnsi" w:eastAsia="Times New Roman" w:hAnsiTheme="majorHAnsi" w:cstheme="majorHAnsi"/>
          <w:color w:val="000000" w:themeColor="text1"/>
          <w:lang w:eastAsia="de-DE"/>
        </w:rPr>
        <w:t xml:space="preserve">, der möglicherweise in dieser Zeit Graf von </w:t>
      </w:r>
      <w:hyperlink r:id="rId21" w:tooltip="Kastilien" w:history="1">
        <w:r w:rsidRPr="00A32C87">
          <w:rPr>
            <w:rFonts w:asciiTheme="majorHAnsi" w:eastAsia="Times New Roman" w:hAnsiTheme="majorHAnsi" w:cstheme="majorHAnsi"/>
            <w:color w:val="000000" w:themeColor="text1"/>
            <w:lang w:eastAsia="de-DE"/>
          </w:rPr>
          <w:t>Kastilien</w:t>
        </w:r>
      </w:hyperlink>
      <w:r w:rsidRPr="00B06BF8">
        <w:rPr>
          <w:rFonts w:asciiTheme="majorHAnsi" w:eastAsia="Times New Roman" w:hAnsiTheme="majorHAnsi" w:cstheme="majorHAnsi"/>
          <w:color w:val="000000" w:themeColor="text1"/>
          <w:lang w:eastAsia="de-DE"/>
        </w:rPr>
        <w:t xml:space="preserve"> war, eine Stiftung an das Kloster und wurde nach seinem Tod (um 915) wahrscheinlich auch hier bestattet, denn seine Frau schenkte dem Kloster im Jahre 929 den etwa zwölf Kilometer westlich gelegenen Heimatort Gonzalo Tellez' – </w:t>
      </w:r>
      <w:proofErr w:type="spellStart"/>
      <w:r w:rsidRPr="00B06BF8">
        <w:rPr>
          <w:rFonts w:asciiTheme="majorHAnsi" w:eastAsia="Times New Roman" w:hAnsiTheme="majorHAnsi" w:cstheme="majorHAnsi"/>
          <w:color w:val="000000" w:themeColor="text1"/>
          <w:lang w:eastAsia="de-DE"/>
        </w:rPr>
        <w:t>Pedernales</w:t>
      </w:r>
      <w:proofErr w:type="spellEnd"/>
      <w:r w:rsidRPr="00B06BF8">
        <w:rPr>
          <w:rFonts w:asciiTheme="majorHAnsi" w:eastAsia="Times New Roman" w:hAnsiTheme="majorHAnsi" w:cstheme="majorHAnsi"/>
          <w:color w:val="000000" w:themeColor="text1"/>
          <w:lang w:eastAsia="de-DE"/>
        </w:rPr>
        <w:t>. Im Hoc</w:t>
      </w:r>
      <w:r w:rsidRPr="00B06BF8">
        <w:rPr>
          <w:rFonts w:asciiTheme="majorHAnsi" w:eastAsia="Times New Roman" w:hAnsiTheme="majorHAnsi" w:cstheme="majorHAnsi"/>
          <w:color w:val="000000" w:themeColor="text1"/>
          <w:lang w:eastAsia="de-DE"/>
        </w:rPr>
        <w:t>h</w:t>
      </w:r>
      <w:r w:rsidRPr="00B06BF8">
        <w:rPr>
          <w:rFonts w:asciiTheme="majorHAnsi" w:eastAsia="Times New Roman" w:hAnsiTheme="majorHAnsi" w:cstheme="majorHAnsi"/>
          <w:color w:val="000000" w:themeColor="text1"/>
          <w:lang w:eastAsia="de-DE"/>
        </w:rPr>
        <w:t>mittelalter scheint es von den Zisterziensern übernommen worden zu sein, doch fehlen n</w:t>
      </w:r>
      <w:r w:rsidRPr="00B06BF8">
        <w:rPr>
          <w:rFonts w:asciiTheme="majorHAnsi" w:eastAsia="Times New Roman" w:hAnsiTheme="majorHAnsi" w:cstheme="majorHAnsi"/>
          <w:color w:val="000000" w:themeColor="text1"/>
          <w:lang w:eastAsia="de-DE"/>
        </w:rPr>
        <w:t>ä</w:t>
      </w:r>
      <w:r w:rsidRPr="00B06BF8">
        <w:rPr>
          <w:rFonts w:asciiTheme="majorHAnsi" w:eastAsia="Times New Roman" w:hAnsiTheme="majorHAnsi" w:cstheme="majorHAnsi"/>
          <w:color w:val="000000" w:themeColor="text1"/>
          <w:lang w:eastAsia="de-DE"/>
        </w:rPr>
        <w:t>here Informationen.</w:t>
      </w:r>
    </w:p>
    <w:p w:rsidR="00B06BF8" w:rsidRPr="00B06BF8" w:rsidRDefault="00B06BF8" w:rsidP="00A32C87">
      <w:pPr>
        <w:spacing w:after="0"/>
        <w:rPr>
          <w:rFonts w:asciiTheme="majorHAnsi" w:eastAsia="Times New Roman" w:hAnsiTheme="majorHAnsi" w:cstheme="majorHAnsi"/>
          <w:color w:val="000000" w:themeColor="text1"/>
          <w:lang w:eastAsia="de-DE"/>
        </w:rPr>
      </w:pPr>
    </w:p>
    <w:p w:rsidR="00B06BF8" w:rsidRPr="00B06BF8" w:rsidRDefault="00B06BF8" w:rsidP="00A32C87">
      <w:pPr>
        <w:spacing w:after="0"/>
        <w:rPr>
          <w:rFonts w:asciiTheme="majorHAnsi" w:eastAsia="Times New Roman" w:hAnsiTheme="majorHAnsi" w:cstheme="majorHAnsi"/>
          <w:color w:val="000000" w:themeColor="text1"/>
          <w:lang w:eastAsia="de-DE"/>
        </w:rPr>
      </w:pPr>
      <w:r w:rsidRPr="00B06BF8">
        <w:rPr>
          <w:rFonts w:asciiTheme="majorHAnsi" w:eastAsia="Times New Roman" w:hAnsiTheme="majorHAnsi" w:cstheme="majorHAnsi"/>
          <w:color w:val="000000" w:themeColor="text1"/>
          <w:lang w:eastAsia="de-DE"/>
        </w:rPr>
        <w:t xml:space="preserve">Bei einem </w:t>
      </w:r>
      <w:hyperlink r:id="rId22" w:tooltip="Mauren" w:history="1">
        <w:r w:rsidRPr="00A32C87">
          <w:rPr>
            <w:rFonts w:asciiTheme="majorHAnsi" w:eastAsia="Times New Roman" w:hAnsiTheme="majorHAnsi" w:cstheme="majorHAnsi"/>
            <w:color w:val="000000" w:themeColor="text1"/>
            <w:lang w:eastAsia="de-DE"/>
          </w:rPr>
          <w:t>Maurenüberfall</w:t>
        </w:r>
      </w:hyperlink>
      <w:r w:rsidRPr="00B06BF8">
        <w:rPr>
          <w:rFonts w:asciiTheme="majorHAnsi" w:eastAsia="Times New Roman" w:hAnsiTheme="majorHAnsi" w:cstheme="majorHAnsi"/>
          <w:color w:val="000000" w:themeColor="text1"/>
          <w:lang w:eastAsia="de-DE"/>
        </w:rPr>
        <w:t xml:space="preserve"> unter Emir </w:t>
      </w:r>
      <w:hyperlink r:id="rId23" w:tooltip="Abd ar-Rahman III." w:history="1">
        <w:proofErr w:type="spellStart"/>
        <w:r w:rsidRPr="00A32C87">
          <w:rPr>
            <w:rFonts w:asciiTheme="majorHAnsi" w:eastAsia="Times New Roman" w:hAnsiTheme="majorHAnsi" w:cstheme="majorHAnsi"/>
            <w:color w:val="000000" w:themeColor="text1"/>
            <w:lang w:eastAsia="de-DE"/>
          </w:rPr>
          <w:t>Abd</w:t>
        </w:r>
        <w:proofErr w:type="spellEnd"/>
        <w:r w:rsidRPr="00A32C87">
          <w:rPr>
            <w:rFonts w:asciiTheme="majorHAnsi" w:eastAsia="Times New Roman" w:hAnsiTheme="majorHAnsi" w:cstheme="majorHAnsi"/>
            <w:color w:val="000000" w:themeColor="text1"/>
            <w:lang w:eastAsia="de-DE"/>
          </w:rPr>
          <w:t xml:space="preserve"> </w:t>
        </w:r>
        <w:proofErr w:type="spellStart"/>
        <w:r w:rsidRPr="00A32C87">
          <w:rPr>
            <w:rFonts w:asciiTheme="majorHAnsi" w:eastAsia="Times New Roman" w:hAnsiTheme="majorHAnsi" w:cstheme="majorHAnsi"/>
            <w:color w:val="000000" w:themeColor="text1"/>
            <w:lang w:eastAsia="de-DE"/>
          </w:rPr>
          <w:t>ar</w:t>
        </w:r>
        <w:proofErr w:type="spellEnd"/>
        <w:r w:rsidRPr="00A32C87">
          <w:rPr>
            <w:rFonts w:asciiTheme="majorHAnsi" w:eastAsia="Times New Roman" w:hAnsiTheme="majorHAnsi" w:cstheme="majorHAnsi"/>
            <w:color w:val="000000" w:themeColor="text1"/>
            <w:lang w:eastAsia="de-DE"/>
          </w:rPr>
          <w:t>-Rahman III.</w:t>
        </w:r>
      </w:hyperlink>
      <w:r w:rsidRPr="00B06BF8">
        <w:rPr>
          <w:rFonts w:asciiTheme="majorHAnsi" w:eastAsia="Times New Roman" w:hAnsiTheme="majorHAnsi" w:cstheme="majorHAnsi"/>
          <w:color w:val="000000" w:themeColor="text1"/>
          <w:lang w:eastAsia="de-DE"/>
        </w:rPr>
        <w:t xml:space="preserve"> am 6. August 953 wurde das Klo</w:t>
      </w:r>
      <w:r w:rsidRPr="00B06BF8">
        <w:rPr>
          <w:rFonts w:asciiTheme="majorHAnsi" w:eastAsia="Times New Roman" w:hAnsiTheme="majorHAnsi" w:cstheme="majorHAnsi"/>
          <w:color w:val="000000" w:themeColor="text1"/>
          <w:lang w:eastAsia="de-DE"/>
        </w:rPr>
        <w:t>s</w:t>
      </w:r>
      <w:r w:rsidRPr="00B06BF8">
        <w:rPr>
          <w:rFonts w:asciiTheme="majorHAnsi" w:eastAsia="Times New Roman" w:hAnsiTheme="majorHAnsi" w:cstheme="majorHAnsi"/>
          <w:color w:val="000000" w:themeColor="text1"/>
          <w:lang w:eastAsia="de-DE"/>
        </w:rPr>
        <w:t>ter gebrandschatzt und alle Mönche getötet. Im Kloster beigesetzt wurden sie im Jahre 1603 als die „</w:t>
      </w:r>
      <w:hyperlink r:id="rId24" w:tooltip="Märtyrer von Cardeña (Seite nicht vorhanden)" w:history="1">
        <w:r w:rsidRPr="00A32C87">
          <w:rPr>
            <w:rFonts w:asciiTheme="majorHAnsi" w:eastAsia="Times New Roman" w:hAnsiTheme="majorHAnsi" w:cstheme="majorHAnsi"/>
            <w:color w:val="000000" w:themeColor="text1"/>
            <w:lang w:eastAsia="de-DE"/>
          </w:rPr>
          <w:t xml:space="preserve">Märtyrer von </w:t>
        </w:r>
        <w:proofErr w:type="spellStart"/>
        <w:r w:rsidRPr="00A32C87">
          <w:rPr>
            <w:rFonts w:asciiTheme="majorHAnsi" w:eastAsia="Times New Roman" w:hAnsiTheme="majorHAnsi" w:cstheme="majorHAnsi"/>
            <w:color w:val="000000" w:themeColor="text1"/>
            <w:lang w:eastAsia="de-DE"/>
          </w:rPr>
          <w:t>Cardeña</w:t>
        </w:r>
        <w:proofErr w:type="spellEnd"/>
      </w:hyperlink>
      <w:r w:rsidRPr="00B06BF8">
        <w:rPr>
          <w:rFonts w:asciiTheme="majorHAnsi" w:eastAsia="Times New Roman" w:hAnsiTheme="majorHAnsi" w:cstheme="majorHAnsi"/>
          <w:color w:val="000000" w:themeColor="text1"/>
          <w:lang w:eastAsia="de-DE"/>
        </w:rPr>
        <w:t xml:space="preserve">“ </w:t>
      </w:r>
      <w:hyperlink r:id="rId25" w:tooltip="Heiligsprechung" w:history="1">
        <w:r w:rsidRPr="00A32C87">
          <w:rPr>
            <w:rFonts w:asciiTheme="majorHAnsi" w:eastAsia="Times New Roman" w:hAnsiTheme="majorHAnsi" w:cstheme="majorHAnsi"/>
            <w:color w:val="000000" w:themeColor="text1"/>
            <w:lang w:eastAsia="de-DE"/>
          </w:rPr>
          <w:t>heiliggesprochen</w:t>
        </w:r>
      </w:hyperlink>
      <w:r w:rsidRPr="00B06BF8">
        <w:rPr>
          <w:rFonts w:asciiTheme="majorHAnsi" w:eastAsia="Times New Roman" w:hAnsiTheme="majorHAnsi" w:cstheme="majorHAnsi"/>
          <w:color w:val="000000" w:themeColor="text1"/>
          <w:lang w:eastAsia="de-DE"/>
        </w:rPr>
        <w:t xml:space="preserve">. Jährlich am 6. August wird in einer großen </w:t>
      </w:r>
      <w:hyperlink r:id="rId26" w:tooltip="Prozession" w:history="1">
        <w:r w:rsidRPr="00A32C87">
          <w:rPr>
            <w:rFonts w:asciiTheme="majorHAnsi" w:eastAsia="Times New Roman" w:hAnsiTheme="majorHAnsi" w:cstheme="majorHAnsi"/>
            <w:color w:val="000000" w:themeColor="text1"/>
            <w:lang w:eastAsia="de-DE"/>
          </w:rPr>
          <w:t>Prozession</w:t>
        </w:r>
      </w:hyperlink>
      <w:r w:rsidRPr="00B06BF8">
        <w:rPr>
          <w:rFonts w:asciiTheme="majorHAnsi" w:eastAsia="Times New Roman" w:hAnsiTheme="majorHAnsi" w:cstheme="majorHAnsi"/>
          <w:color w:val="000000" w:themeColor="text1"/>
          <w:lang w:eastAsia="de-DE"/>
        </w:rPr>
        <w:t xml:space="preserve"> im Kloster, wo sich eine blutrot gefärbte Spur hindurchzieht, der Mönche g</w:t>
      </w:r>
      <w:r w:rsidRPr="00B06BF8">
        <w:rPr>
          <w:rFonts w:asciiTheme="majorHAnsi" w:eastAsia="Times New Roman" w:hAnsiTheme="majorHAnsi" w:cstheme="majorHAnsi"/>
          <w:color w:val="000000" w:themeColor="text1"/>
          <w:lang w:eastAsia="de-DE"/>
        </w:rPr>
        <w:t>e</w:t>
      </w:r>
      <w:r w:rsidRPr="00B06BF8">
        <w:rPr>
          <w:rFonts w:asciiTheme="majorHAnsi" w:eastAsia="Times New Roman" w:hAnsiTheme="majorHAnsi" w:cstheme="majorHAnsi"/>
          <w:color w:val="000000" w:themeColor="text1"/>
          <w:lang w:eastAsia="de-DE"/>
        </w:rPr>
        <w:t xml:space="preserve">dacht. König </w:t>
      </w:r>
      <w:hyperlink r:id="rId27" w:tooltip="Philipp III. (Spanien)" w:history="1">
        <w:r w:rsidRPr="00A32C87">
          <w:rPr>
            <w:rFonts w:asciiTheme="majorHAnsi" w:eastAsia="Times New Roman" w:hAnsiTheme="majorHAnsi" w:cstheme="majorHAnsi"/>
            <w:color w:val="000000" w:themeColor="text1"/>
            <w:lang w:eastAsia="de-DE"/>
          </w:rPr>
          <w:t>Philipp III.</w:t>
        </w:r>
      </w:hyperlink>
      <w:r w:rsidRPr="00B06BF8">
        <w:rPr>
          <w:rFonts w:asciiTheme="majorHAnsi" w:eastAsia="Times New Roman" w:hAnsiTheme="majorHAnsi" w:cstheme="majorHAnsi"/>
          <w:color w:val="000000" w:themeColor="text1"/>
          <w:lang w:eastAsia="de-DE"/>
        </w:rPr>
        <w:t xml:space="preserve"> von Spanien mit seiner Frau, Königin </w:t>
      </w:r>
      <w:hyperlink r:id="rId28" w:tooltip="Margarete von Österreich (1584–1611)" w:history="1">
        <w:r w:rsidRPr="00A32C87">
          <w:rPr>
            <w:rFonts w:asciiTheme="majorHAnsi" w:eastAsia="Times New Roman" w:hAnsiTheme="majorHAnsi" w:cstheme="majorHAnsi"/>
            <w:color w:val="000000" w:themeColor="text1"/>
            <w:lang w:eastAsia="de-DE"/>
          </w:rPr>
          <w:t>Margarita von Österreich</w:t>
        </w:r>
      </w:hyperlink>
      <w:r w:rsidRPr="00B06BF8">
        <w:rPr>
          <w:rFonts w:asciiTheme="majorHAnsi" w:eastAsia="Times New Roman" w:hAnsiTheme="majorHAnsi" w:cstheme="majorHAnsi"/>
          <w:color w:val="000000" w:themeColor="text1"/>
          <w:lang w:eastAsia="de-DE"/>
        </w:rPr>
        <w:t>, zäh</w:t>
      </w:r>
      <w:r w:rsidRPr="00B06BF8">
        <w:rPr>
          <w:rFonts w:asciiTheme="majorHAnsi" w:eastAsia="Times New Roman" w:hAnsiTheme="majorHAnsi" w:cstheme="majorHAnsi"/>
          <w:color w:val="000000" w:themeColor="text1"/>
          <w:lang w:eastAsia="de-DE"/>
        </w:rPr>
        <w:t>l</w:t>
      </w:r>
      <w:r w:rsidRPr="00B06BF8">
        <w:rPr>
          <w:rFonts w:asciiTheme="majorHAnsi" w:eastAsia="Times New Roman" w:hAnsiTheme="majorHAnsi" w:cstheme="majorHAnsi"/>
          <w:color w:val="000000" w:themeColor="text1"/>
          <w:lang w:eastAsia="de-DE"/>
        </w:rPr>
        <w:t>ten zu den Besuchern.</w:t>
      </w:r>
    </w:p>
    <w:p w:rsidR="00B06BF8" w:rsidRPr="00A32C87" w:rsidRDefault="00B06BF8" w:rsidP="00A32C87">
      <w:pPr>
        <w:spacing w:after="0"/>
        <w:outlineLvl w:val="2"/>
        <w:rPr>
          <w:rFonts w:asciiTheme="majorHAnsi" w:eastAsia="Times New Roman" w:hAnsiTheme="majorHAnsi" w:cstheme="majorHAnsi"/>
          <w:b/>
          <w:bCs/>
          <w:color w:val="000000" w:themeColor="text1"/>
          <w:lang w:eastAsia="de-DE"/>
        </w:rPr>
      </w:pPr>
    </w:p>
    <w:p w:rsidR="00B06BF8" w:rsidRDefault="00B06BF8" w:rsidP="00B06BF8">
      <w:pPr>
        <w:spacing w:after="0" w:line="240" w:lineRule="auto"/>
        <w:outlineLvl w:val="2"/>
        <w:rPr>
          <w:rFonts w:asciiTheme="majorHAnsi" w:eastAsia="Times New Roman" w:hAnsiTheme="majorHAnsi" w:cstheme="majorHAnsi"/>
          <w:b/>
          <w:bCs/>
          <w:sz w:val="27"/>
          <w:szCs w:val="27"/>
          <w:lang w:eastAsia="de-DE"/>
        </w:rPr>
      </w:pPr>
    </w:p>
    <w:p w:rsidR="00B06BF8" w:rsidRDefault="00B06BF8" w:rsidP="00B06BF8">
      <w:pPr>
        <w:spacing w:after="0" w:line="240" w:lineRule="auto"/>
        <w:outlineLvl w:val="2"/>
        <w:rPr>
          <w:rFonts w:asciiTheme="majorHAnsi" w:eastAsia="Times New Roman" w:hAnsiTheme="majorHAnsi" w:cstheme="majorHAnsi"/>
          <w:b/>
          <w:bCs/>
          <w:sz w:val="27"/>
          <w:szCs w:val="27"/>
          <w:lang w:eastAsia="de-DE"/>
        </w:rPr>
      </w:pPr>
      <w:r w:rsidRPr="00B06BF8">
        <w:rPr>
          <w:rFonts w:asciiTheme="majorHAnsi" w:eastAsia="Times New Roman" w:hAnsiTheme="majorHAnsi" w:cstheme="majorHAnsi"/>
          <w:b/>
          <w:bCs/>
          <w:sz w:val="27"/>
          <w:szCs w:val="27"/>
          <w:lang w:eastAsia="de-DE"/>
        </w:rPr>
        <w:lastRenderedPageBreak/>
        <w:t>Neuzeit</w:t>
      </w:r>
    </w:p>
    <w:p w:rsidR="00B06BF8" w:rsidRPr="00B06BF8" w:rsidRDefault="00B06BF8" w:rsidP="00B06BF8">
      <w:pPr>
        <w:spacing w:after="0" w:line="240" w:lineRule="auto"/>
        <w:outlineLvl w:val="2"/>
        <w:rPr>
          <w:rFonts w:asciiTheme="majorHAnsi" w:eastAsia="Times New Roman" w:hAnsiTheme="majorHAnsi" w:cstheme="majorHAnsi"/>
          <w:b/>
          <w:bCs/>
          <w:sz w:val="27"/>
          <w:szCs w:val="27"/>
          <w:lang w:eastAsia="de-DE"/>
        </w:rPr>
      </w:pPr>
    </w:p>
    <w:p w:rsidR="00B06BF8" w:rsidRPr="00B06BF8" w:rsidRDefault="00B06BF8" w:rsidP="00B06BF8">
      <w:pPr>
        <w:spacing w:after="0" w:line="240" w:lineRule="auto"/>
        <w:rPr>
          <w:rFonts w:asciiTheme="majorHAnsi" w:eastAsia="Times New Roman" w:hAnsiTheme="majorHAnsi" w:cstheme="majorHAnsi"/>
          <w:sz w:val="24"/>
          <w:szCs w:val="24"/>
          <w:lang w:eastAsia="de-DE"/>
        </w:rPr>
      </w:pPr>
      <w:r w:rsidRPr="00B06BF8">
        <w:rPr>
          <w:rFonts w:asciiTheme="majorHAnsi" w:eastAsia="Times New Roman" w:hAnsiTheme="majorHAnsi" w:cstheme="majorHAnsi"/>
          <w:noProof/>
          <w:color w:val="0000FF"/>
          <w:sz w:val="24"/>
          <w:szCs w:val="24"/>
          <w:lang w:eastAsia="de-DE"/>
        </w:rPr>
        <w:drawing>
          <wp:inline distT="0" distB="0" distL="0" distR="0" wp14:anchorId="4575C5B6" wp14:editId="522EA711">
            <wp:extent cx="1615440" cy="1127760"/>
            <wp:effectExtent l="0" t="0" r="3810" b="0"/>
            <wp:docPr id="3" name="Grafik 3" descr="http://upload.wikimedia.org/wikipedia/commons/thumb/4/40/CardenaClaustro.jpg/170px-CardenaClaustro.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4/40/CardenaClaustro.jpg/170px-CardenaClaustro.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5440" cy="1127760"/>
                    </a:xfrm>
                    <a:prstGeom prst="rect">
                      <a:avLst/>
                    </a:prstGeom>
                    <a:noFill/>
                    <a:ln>
                      <a:noFill/>
                    </a:ln>
                  </pic:spPr>
                </pic:pic>
              </a:graphicData>
            </a:graphic>
          </wp:inline>
        </w:drawing>
      </w:r>
    </w:p>
    <w:p w:rsidR="00B06BF8" w:rsidRPr="00A32C87" w:rsidRDefault="00B06BF8" w:rsidP="00B06BF8">
      <w:pPr>
        <w:spacing w:after="0" w:line="240" w:lineRule="auto"/>
        <w:rPr>
          <w:rFonts w:asciiTheme="majorHAnsi" w:eastAsia="Times New Roman" w:hAnsiTheme="majorHAnsi" w:cstheme="majorHAnsi"/>
          <w:sz w:val="18"/>
          <w:szCs w:val="18"/>
          <w:lang w:eastAsia="de-DE"/>
        </w:rPr>
      </w:pPr>
      <w:r w:rsidRPr="00B06BF8">
        <w:rPr>
          <w:rFonts w:asciiTheme="majorHAnsi" w:eastAsia="Times New Roman" w:hAnsiTheme="majorHAnsi" w:cstheme="majorHAnsi"/>
          <w:sz w:val="18"/>
          <w:szCs w:val="18"/>
          <w:lang w:eastAsia="de-DE"/>
        </w:rPr>
        <w:t>Kreuzgang und Klosterkirche</w:t>
      </w:r>
    </w:p>
    <w:p w:rsidR="00B06BF8" w:rsidRPr="00B06BF8" w:rsidRDefault="00B06BF8" w:rsidP="00B06BF8">
      <w:pPr>
        <w:spacing w:after="0" w:line="240" w:lineRule="auto"/>
        <w:rPr>
          <w:rFonts w:asciiTheme="majorHAnsi" w:eastAsia="Times New Roman" w:hAnsiTheme="majorHAnsi" w:cstheme="majorHAnsi"/>
          <w:sz w:val="24"/>
          <w:szCs w:val="24"/>
          <w:lang w:eastAsia="de-DE"/>
        </w:rPr>
      </w:pPr>
    </w:p>
    <w:p w:rsidR="00B06BF8" w:rsidRPr="00A32C87" w:rsidRDefault="00B06BF8" w:rsidP="00A32C87">
      <w:pPr>
        <w:spacing w:after="0"/>
        <w:rPr>
          <w:rFonts w:asciiTheme="majorHAnsi" w:eastAsia="Times New Roman" w:hAnsiTheme="majorHAnsi" w:cstheme="majorHAnsi"/>
          <w:color w:val="000000" w:themeColor="text1"/>
          <w:lang w:eastAsia="de-DE"/>
        </w:rPr>
      </w:pPr>
      <w:r w:rsidRPr="00B06BF8">
        <w:rPr>
          <w:rFonts w:asciiTheme="majorHAnsi" w:eastAsia="Times New Roman" w:hAnsiTheme="majorHAnsi" w:cstheme="majorHAnsi"/>
          <w:color w:val="000000" w:themeColor="text1"/>
          <w:lang w:eastAsia="de-DE"/>
        </w:rPr>
        <w:t xml:space="preserve">Im Jahr 1835 erfolgte die Umbettung des spanischen Nationalhelden, des </w:t>
      </w:r>
      <w:hyperlink r:id="rId31" w:tooltip="Königreich Kastilien" w:history="1">
        <w:r w:rsidRPr="00A32C87">
          <w:rPr>
            <w:rFonts w:asciiTheme="majorHAnsi" w:eastAsia="Times New Roman" w:hAnsiTheme="majorHAnsi" w:cstheme="majorHAnsi"/>
            <w:color w:val="000000" w:themeColor="text1"/>
            <w:lang w:eastAsia="de-DE"/>
          </w:rPr>
          <w:t>kastilischen</w:t>
        </w:r>
      </w:hyperlink>
      <w:r w:rsidRPr="00B06BF8">
        <w:rPr>
          <w:rFonts w:asciiTheme="majorHAnsi" w:eastAsia="Times New Roman" w:hAnsiTheme="majorHAnsi" w:cstheme="majorHAnsi"/>
          <w:color w:val="000000" w:themeColor="text1"/>
          <w:lang w:eastAsia="de-DE"/>
        </w:rPr>
        <w:t xml:space="preserve"> Ritters </w:t>
      </w:r>
      <w:hyperlink r:id="rId32" w:tooltip="El Cid" w:history="1">
        <w:r w:rsidRPr="00A32C87">
          <w:rPr>
            <w:rFonts w:asciiTheme="majorHAnsi" w:eastAsia="Times New Roman" w:hAnsiTheme="majorHAnsi" w:cstheme="majorHAnsi"/>
            <w:color w:val="000000" w:themeColor="text1"/>
            <w:lang w:eastAsia="de-DE"/>
          </w:rPr>
          <w:t xml:space="preserve">Cid </w:t>
        </w:r>
        <w:proofErr w:type="spellStart"/>
        <w:r w:rsidRPr="00A32C87">
          <w:rPr>
            <w:rFonts w:asciiTheme="majorHAnsi" w:eastAsia="Times New Roman" w:hAnsiTheme="majorHAnsi" w:cstheme="majorHAnsi"/>
            <w:color w:val="000000" w:themeColor="text1"/>
            <w:lang w:eastAsia="de-DE"/>
          </w:rPr>
          <w:t>Campeador</w:t>
        </w:r>
        <w:proofErr w:type="spellEnd"/>
      </w:hyperlink>
      <w:r w:rsidRPr="00B06BF8">
        <w:rPr>
          <w:rFonts w:asciiTheme="majorHAnsi" w:eastAsia="Times New Roman" w:hAnsiTheme="majorHAnsi" w:cstheme="majorHAnsi"/>
          <w:color w:val="000000" w:themeColor="text1"/>
          <w:lang w:eastAsia="de-DE"/>
        </w:rPr>
        <w:t xml:space="preserve">, mit seiner Frau </w:t>
      </w:r>
      <w:hyperlink r:id="rId33" w:tooltip="Jimena Díaz" w:history="1">
        <w:proofErr w:type="spellStart"/>
        <w:r w:rsidRPr="00A32C87">
          <w:rPr>
            <w:rFonts w:asciiTheme="majorHAnsi" w:eastAsia="Times New Roman" w:hAnsiTheme="majorHAnsi" w:cstheme="majorHAnsi"/>
            <w:color w:val="000000" w:themeColor="text1"/>
            <w:lang w:eastAsia="de-DE"/>
          </w:rPr>
          <w:t>Doña</w:t>
        </w:r>
        <w:proofErr w:type="spellEnd"/>
        <w:r w:rsidRPr="00A32C87">
          <w:rPr>
            <w:rFonts w:asciiTheme="majorHAnsi" w:eastAsia="Times New Roman" w:hAnsiTheme="majorHAnsi" w:cstheme="majorHAnsi"/>
            <w:color w:val="000000" w:themeColor="text1"/>
            <w:lang w:eastAsia="de-DE"/>
          </w:rPr>
          <w:t xml:space="preserve"> Jimena</w:t>
        </w:r>
      </w:hyperlink>
      <w:r w:rsidRPr="00B06BF8">
        <w:rPr>
          <w:rFonts w:asciiTheme="majorHAnsi" w:eastAsia="Times New Roman" w:hAnsiTheme="majorHAnsi" w:cstheme="majorHAnsi"/>
          <w:color w:val="000000" w:themeColor="text1"/>
          <w:lang w:eastAsia="de-DE"/>
        </w:rPr>
        <w:t xml:space="preserve">, aus dem Kloster San Pedro de </w:t>
      </w:r>
      <w:proofErr w:type="spellStart"/>
      <w:r w:rsidRPr="00B06BF8">
        <w:rPr>
          <w:rFonts w:asciiTheme="majorHAnsi" w:eastAsia="Times New Roman" w:hAnsiTheme="majorHAnsi" w:cstheme="majorHAnsi"/>
          <w:color w:val="000000" w:themeColor="text1"/>
          <w:lang w:eastAsia="de-DE"/>
        </w:rPr>
        <w:t>Cardeña</w:t>
      </w:r>
      <w:proofErr w:type="spellEnd"/>
      <w:r w:rsidRPr="00B06BF8">
        <w:rPr>
          <w:rFonts w:asciiTheme="majorHAnsi" w:eastAsia="Times New Roman" w:hAnsiTheme="majorHAnsi" w:cstheme="majorHAnsi"/>
          <w:color w:val="000000" w:themeColor="text1"/>
          <w:lang w:eastAsia="de-DE"/>
        </w:rPr>
        <w:t xml:space="preserve"> in die </w:t>
      </w:r>
      <w:hyperlink r:id="rId34" w:tooltip="Kathedrale von Burgos" w:history="1">
        <w:r w:rsidRPr="00A32C87">
          <w:rPr>
            <w:rFonts w:asciiTheme="majorHAnsi" w:eastAsia="Times New Roman" w:hAnsiTheme="majorHAnsi" w:cstheme="majorHAnsi"/>
            <w:color w:val="000000" w:themeColor="text1"/>
            <w:lang w:eastAsia="de-DE"/>
          </w:rPr>
          <w:t>Kathedrale von Burgos</w:t>
        </w:r>
      </w:hyperlink>
      <w:r w:rsidRPr="00B06BF8">
        <w:rPr>
          <w:rFonts w:asciiTheme="majorHAnsi" w:eastAsia="Times New Roman" w:hAnsiTheme="majorHAnsi" w:cstheme="majorHAnsi"/>
          <w:color w:val="000000" w:themeColor="text1"/>
          <w:lang w:eastAsia="de-DE"/>
        </w:rPr>
        <w:t xml:space="preserve">. Nachdem das Kloster mehrmals durch </w:t>
      </w:r>
      <w:hyperlink r:id="rId35" w:tooltip="Andalusien" w:history="1">
        <w:r w:rsidRPr="00A32C87">
          <w:rPr>
            <w:rFonts w:asciiTheme="majorHAnsi" w:eastAsia="Times New Roman" w:hAnsiTheme="majorHAnsi" w:cstheme="majorHAnsi"/>
            <w:color w:val="000000" w:themeColor="text1"/>
            <w:lang w:eastAsia="de-DE"/>
          </w:rPr>
          <w:t>andalusische</w:t>
        </w:r>
      </w:hyperlink>
      <w:r w:rsidRPr="00B06BF8">
        <w:rPr>
          <w:rFonts w:asciiTheme="majorHAnsi" w:eastAsia="Times New Roman" w:hAnsiTheme="majorHAnsi" w:cstheme="majorHAnsi"/>
          <w:color w:val="000000" w:themeColor="text1"/>
          <w:lang w:eastAsia="de-DE"/>
        </w:rPr>
        <w:t xml:space="preserve"> oder </w:t>
      </w:r>
      <w:hyperlink r:id="rId36" w:tooltip="Napoleonische Kriege auf der Iberischen Halbinsel" w:history="1">
        <w:r w:rsidRPr="00A32C87">
          <w:rPr>
            <w:rFonts w:asciiTheme="majorHAnsi" w:eastAsia="Times New Roman" w:hAnsiTheme="majorHAnsi" w:cstheme="majorHAnsi"/>
            <w:color w:val="000000" w:themeColor="text1"/>
            <w:lang w:eastAsia="de-DE"/>
          </w:rPr>
          <w:t>fra</w:t>
        </w:r>
        <w:r w:rsidRPr="00A32C87">
          <w:rPr>
            <w:rFonts w:asciiTheme="majorHAnsi" w:eastAsia="Times New Roman" w:hAnsiTheme="majorHAnsi" w:cstheme="majorHAnsi"/>
            <w:color w:val="000000" w:themeColor="text1"/>
            <w:lang w:eastAsia="de-DE"/>
          </w:rPr>
          <w:t>n</w:t>
        </w:r>
        <w:r w:rsidRPr="00A32C87">
          <w:rPr>
            <w:rFonts w:asciiTheme="majorHAnsi" w:eastAsia="Times New Roman" w:hAnsiTheme="majorHAnsi" w:cstheme="majorHAnsi"/>
            <w:color w:val="000000" w:themeColor="text1"/>
            <w:lang w:eastAsia="de-DE"/>
          </w:rPr>
          <w:t>zösische Truppen</w:t>
        </w:r>
      </w:hyperlink>
      <w:r w:rsidRPr="00B06BF8">
        <w:rPr>
          <w:rFonts w:asciiTheme="majorHAnsi" w:eastAsia="Times New Roman" w:hAnsiTheme="majorHAnsi" w:cstheme="majorHAnsi"/>
          <w:color w:val="000000" w:themeColor="text1"/>
          <w:lang w:eastAsia="de-DE"/>
        </w:rPr>
        <w:t xml:space="preserve"> geplündert wurde, erfolgte im Jahr 1836 seine </w:t>
      </w:r>
      <w:hyperlink r:id="rId37" w:tooltip="Säkularisation" w:history="1">
        <w:r w:rsidRPr="00A32C87">
          <w:rPr>
            <w:rFonts w:asciiTheme="majorHAnsi" w:eastAsia="Times New Roman" w:hAnsiTheme="majorHAnsi" w:cstheme="majorHAnsi"/>
            <w:color w:val="000000" w:themeColor="text1"/>
            <w:lang w:eastAsia="de-DE"/>
          </w:rPr>
          <w:t>Säkularisation</w:t>
        </w:r>
      </w:hyperlink>
      <w:r w:rsidRPr="00B06BF8">
        <w:rPr>
          <w:rFonts w:asciiTheme="majorHAnsi" w:eastAsia="Times New Roman" w:hAnsiTheme="majorHAnsi" w:cstheme="majorHAnsi"/>
          <w:color w:val="000000" w:themeColor="text1"/>
          <w:lang w:eastAsia="de-DE"/>
        </w:rPr>
        <w:t xml:space="preserve"> durch </w:t>
      </w:r>
      <w:hyperlink r:id="rId38" w:tooltip="Juan Álvarez Mendizábal" w:history="1">
        <w:r w:rsidRPr="00A32C87">
          <w:rPr>
            <w:rFonts w:asciiTheme="majorHAnsi" w:eastAsia="Times New Roman" w:hAnsiTheme="majorHAnsi" w:cstheme="majorHAnsi"/>
            <w:color w:val="000000" w:themeColor="text1"/>
            <w:lang w:eastAsia="de-DE"/>
          </w:rPr>
          <w:t>Alv</w:t>
        </w:r>
        <w:r w:rsidRPr="00A32C87">
          <w:rPr>
            <w:rFonts w:asciiTheme="majorHAnsi" w:eastAsia="Times New Roman" w:hAnsiTheme="majorHAnsi" w:cstheme="majorHAnsi"/>
            <w:color w:val="000000" w:themeColor="text1"/>
            <w:lang w:eastAsia="de-DE"/>
          </w:rPr>
          <w:t>a</w:t>
        </w:r>
        <w:r w:rsidRPr="00A32C87">
          <w:rPr>
            <w:rFonts w:asciiTheme="majorHAnsi" w:eastAsia="Times New Roman" w:hAnsiTheme="majorHAnsi" w:cstheme="majorHAnsi"/>
            <w:color w:val="000000" w:themeColor="text1"/>
            <w:lang w:eastAsia="de-DE"/>
          </w:rPr>
          <w:t xml:space="preserve">rez </w:t>
        </w:r>
        <w:proofErr w:type="spellStart"/>
        <w:r w:rsidRPr="00A32C87">
          <w:rPr>
            <w:rFonts w:asciiTheme="majorHAnsi" w:eastAsia="Times New Roman" w:hAnsiTheme="majorHAnsi" w:cstheme="majorHAnsi"/>
            <w:color w:val="000000" w:themeColor="text1"/>
            <w:lang w:eastAsia="de-DE"/>
          </w:rPr>
          <w:t>Mendizabal</w:t>
        </w:r>
        <w:proofErr w:type="spellEnd"/>
      </w:hyperlink>
      <w:r w:rsidRPr="00B06BF8">
        <w:rPr>
          <w:rFonts w:asciiTheme="majorHAnsi" w:eastAsia="Times New Roman" w:hAnsiTheme="majorHAnsi" w:cstheme="majorHAnsi"/>
          <w:color w:val="000000" w:themeColor="text1"/>
          <w:lang w:eastAsia="de-DE"/>
        </w:rPr>
        <w:t xml:space="preserve">. Im Jahr 1880 übernahmen einige Spanisch-Französische </w:t>
      </w:r>
      <w:hyperlink r:id="rId39" w:tooltip="Trappisten" w:history="1">
        <w:r w:rsidRPr="00A32C87">
          <w:rPr>
            <w:rFonts w:asciiTheme="majorHAnsi" w:eastAsia="Times New Roman" w:hAnsiTheme="majorHAnsi" w:cstheme="majorHAnsi"/>
            <w:color w:val="000000" w:themeColor="text1"/>
            <w:lang w:eastAsia="de-DE"/>
          </w:rPr>
          <w:t>Trappistenmö</w:t>
        </w:r>
        <w:r w:rsidRPr="00A32C87">
          <w:rPr>
            <w:rFonts w:asciiTheme="majorHAnsi" w:eastAsia="Times New Roman" w:hAnsiTheme="majorHAnsi" w:cstheme="majorHAnsi"/>
            <w:color w:val="000000" w:themeColor="text1"/>
            <w:lang w:eastAsia="de-DE"/>
          </w:rPr>
          <w:t>n</w:t>
        </w:r>
        <w:r w:rsidRPr="00A32C87">
          <w:rPr>
            <w:rFonts w:asciiTheme="majorHAnsi" w:eastAsia="Times New Roman" w:hAnsiTheme="majorHAnsi" w:cstheme="majorHAnsi"/>
            <w:color w:val="000000" w:themeColor="text1"/>
            <w:lang w:eastAsia="de-DE"/>
          </w:rPr>
          <w:t>che</w:t>
        </w:r>
      </w:hyperlink>
      <w:r w:rsidRPr="00B06BF8">
        <w:rPr>
          <w:rFonts w:asciiTheme="majorHAnsi" w:eastAsia="Times New Roman" w:hAnsiTheme="majorHAnsi" w:cstheme="majorHAnsi"/>
          <w:color w:val="000000" w:themeColor="text1"/>
          <w:lang w:eastAsia="de-DE"/>
        </w:rPr>
        <w:t xml:space="preserve"> des französischen </w:t>
      </w:r>
      <w:hyperlink r:id="rId40" w:tooltip="Kloster de Divielle (Frankreich) (Seite nicht vorhanden)" w:history="1">
        <w:r w:rsidRPr="00A32C87">
          <w:rPr>
            <w:rFonts w:asciiTheme="majorHAnsi" w:eastAsia="Times New Roman" w:hAnsiTheme="majorHAnsi" w:cstheme="majorHAnsi"/>
            <w:color w:val="000000" w:themeColor="text1"/>
            <w:lang w:eastAsia="de-DE"/>
          </w:rPr>
          <w:t xml:space="preserve">Klosters de </w:t>
        </w:r>
        <w:proofErr w:type="spellStart"/>
        <w:r w:rsidRPr="00A32C87">
          <w:rPr>
            <w:rFonts w:asciiTheme="majorHAnsi" w:eastAsia="Times New Roman" w:hAnsiTheme="majorHAnsi" w:cstheme="majorHAnsi"/>
            <w:color w:val="000000" w:themeColor="text1"/>
            <w:lang w:eastAsia="de-DE"/>
          </w:rPr>
          <w:t>Divielle</w:t>
        </w:r>
        <w:proofErr w:type="spellEnd"/>
      </w:hyperlink>
      <w:r w:rsidRPr="00B06BF8">
        <w:rPr>
          <w:rFonts w:asciiTheme="majorHAnsi" w:eastAsia="Times New Roman" w:hAnsiTheme="majorHAnsi" w:cstheme="majorHAnsi"/>
          <w:color w:val="000000" w:themeColor="text1"/>
          <w:lang w:eastAsia="de-DE"/>
        </w:rPr>
        <w:t xml:space="preserve"> das Kloster. Hierauf übernahm es im Jahre 1888 eine kleine Gemeinschaft von </w:t>
      </w:r>
      <w:hyperlink r:id="rId41" w:tooltip="Piaristen" w:history="1">
        <w:r w:rsidRPr="00A32C87">
          <w:rPr>
            <w:rFonts w:asciiTheme="majorHAnsi" w:eastAsia="Times New Roman" w:hAnsiTheme="majorHAnsi" w:cstheme="majorHAnsi"/>
            <w:color w:val="000000" w:themeColor="text1"/>
            <w:lang w:eastAsia="de-DE"/>
          </w:rPr>
          <w:t>Piaristen</w:t>
        </w:r>
      </w:hyperlink>
      <w:r w:rsidRPr="00B06BF8">
        <w:rPr>
          <w:rFonts w:asciiTheme="majorHAnsi" w:eastAsia="Times New Roman" w:hAnsiTheme="majorHAnsi" w:cstheme="majorHAnsi"/>
          <w:color w:val="000000" w:themeColor="text1"/>
          <w:lang w:eastAsia="de-DE"/>
        </w:rPr>
        <w:t xml:space="preserve">, die es im Jahre 1901 aufgaben. 1905 übernahmen es aus </w:t>
      </w:r>
      <w:hyperlink r:id="rId42" w:tooltip="Toulouse" w:history="1">
        <w:r w:rsidRPr="00A32C87">
          <w:rPr>
            <w:rFonts w:asciiTheme="majorHAnsi" w:eastAsia="Times New Roman" w:hAnsiTheme="majorHAnsi" w:cstheme="majorHAnsi"/>
            <w:color w:val="000000" w:themeColor="text1"/>
            <w:lang w:eastAsia="de-DE"/>
          </w:rPr>
          <w:t>Toulouse</w:t>
        </w:r>
      </w:hyperlink>
      <w:r w:rsidRPr="00B06BF8">
        <w:rPr>
          <w:rFonts w:asciiTheme="majorHAnsi" w:eastAsia="Times New Roman" w:hAnsiTheme="majorHAnsi" w:cstheme="majorHAnsi"/>
          <w:color w:val="000000" w:themeColor="text1"/>
          <w:lang w:eastAsia="de-DE"/>
        </w:rPr>
        <w:t xml:space="preserve"> vertriebene französische </w:t>
      </w:r>
      <w:hyperlink r:id="rId43" w:tooltip="Kapuziner" w:history="1">
        <w:r w:rsidRPr="00A32C87">
          <w:rPr>
            <w:rFonts w:asciiTheme="majorHAnsi" w:eastAsia="Times New Roman" w:hAnsiTheme="majorHAnsi" w:cstheme="majorHAnsi"/>
            <w:color w:val="000000" w:themeColor="text1"/>
            <w:lang w:eastAsia="de-DE"/>
          </w:rPr>
          <w:t>Kapuziner</w:t>
        </w:r>
      </w:hyperlink>
      <w:r w:rsidRPr="00B06BF8">
        <w:rPr>
          <w:rFonts w:asciiTheme="majorHAnsi" w:eastAsia="Times New Roman" w:hAnsiTheme="majorHAnsi" w:cstheme="majorHAnsi"/>
          <w:color w:val="000000" w:themeColor="text1"/>
          <w:lang w:eastAsia="de-DE"/>
        </w:rPr>
        <w:t xml:space="preserve">, gaben es aber im Jahre 1921 auf. In diesem Jahr wurden auch die Gebeine des </w:t>
      </w:r>
      <w:r w:rsidRPr="00B06BF8">
        <w:rPr>
          <w:rFonts w:asciiTheme="majorHAnsi" w:eastAsia="Times New Roman" w:hAnsiTheme="majorHAnsi" w:cstheme="majorHAnsi"/>
          <w:iCs/>
          <w:color w:val="000000" w:themeColor="text1"/>
          <w:lang w:eastAsia="de-DE"/>
        </w:rPr>
        <w:t>Cid</w:t>
      </w:r>
      <w:r w:rsidRPr="00B06BF8">
        <w:rPr>
          <w:rFonts w:asciiTheme="majorHAnsi" w:eastAsia="Times New Roman" w:hAnsiTheme="majorHAnsi" w:cstheme="majorHAnsi"/>
          <w:color w:val="000000" w:themeColor="text1"/>
          <w:lang w:eastAsia="de-DE"/>
        </w:rPr>
        <w:t xml:space="preserve"> und seiner Gemahlin </w:t>
      </w:r>
      <w:proofErr w:type="spellStart"/>
      <w:r w:rsidRPr="00B06BF8">
        <w:rPr>
          <w:rFonts w:asciiTheme="majorHAnsi" w:eastAsia="Times New Roman" w:hAnsiTheme="majorHAnsi" w:cstheme="majorHAnsi"/>
          <w:iCs/>
          <w:color w:val="000000" w:themeColor="text1"/>
          <w:lang w:eastAsia="de-DE"/>
        </w:rPr>
        <w:t>Dona</w:t>
      </w:r>
      <w:proofErr w:type="spellEnd"/>
      <w:r w:rsidRPr="00B06BF8">
        <w:rPr>
          <w:rFonts w:asciiTheme="majorHAnsi" w:eastAsia="Times New Roman" w:hAnsiTheme="majorHAnsi" w:cstheme="majorHAnsi"/>
          <w:iCs/>
          <w:color w:val="000000" w:themeColor="text1"/>
          <w:lang w:eastAsia="de-DE"/>
        </w:rPr>
        <w:t xml:space="preserve"> </w:t>
      </w:r>
      <w:proofErr w:type="spellStart"/>
      <w:r w:rsidRPr="00B06BF8">
        <w:rPr>
          <w:rFonts w:asciiTheme="majorHAnsi" w:eastAsia="Times New Roman" w:hAnsiTheme="majorHAnsi" w:cstheme="majorHAnsi"/>
          <w:iCs/>
          <w:color w:val="000000" w:themeColor="text1"/>
          <w:lang w:eastAsia="de-DE"/>
        </w:rPr>
        <w:t>Jimeña</w:t>
      </w:r>
      <w:proofErr w:type="spellEnd"/>
      <w:r w:rsidRPr="00B06BF8">
        <w:rPr>
          <w:rFonts w:asciiTheme="majorHAnsi" w:eastAsia="Times New Roman" w:hAnsiTheme="majorHAnsi" w:cstheme="majorHAnsi"/>
          <w:color w:val="000000" w:themeColor="text1"/>
          <w:lang w:eastAsia="de-DE"/>
        </w:rPr>
        <w:t xml:space="preserve"> in die </w:t>
      </w:r>
      <w:hyperlink r:id="rId44" w:tooltip="Kathedrale von Burgos" w:history="1">
        <w:r w:rsidRPr="00A32C87">
          <w:rPr>
            <w:rFonts w:asciiTheme="majorHAnsi" w:eastAsia="Times New Roman" w:hAnsiTheme="majorHAnsi" w:cstheme="majorHAnsi"/>
            <w:color w:val="000000" w:themeColor="text1"/>
            <w:lang w:eastAsia="de-DE"/>
          </w:rPr>
          <w:t>Kathedrale von Burgos</w:t>
        </w:r>
      </w:hyperlink>
      <w:r w:rsidRPr="00B06BF8">
        <w:rPr>
          <w:rFonts w:asciiTheme="majorHAnsi" w:eastAsia="Times New Roman" w:hAnsiTheme="majorHAnsi" w:cstheme="majorHAnsi"/>
          <w:color w:val="000000" w:themeColor="text1"/>
          <w:lang w:eastAsia="de-DE"/>
        </w:rPr>
        <w:t xml:space="preserve"> übergeführt. Danach fand in den Gebäuden jahrelang kein religiöses Leben mehr statt.</w:t>
      </w:r>
    </w:p>
    <w:p w:rsidR="00B06BF8" w:rsidRPr="00B06BF8" w:rsidRDefault="00B06BF8" w:rsidP="00B06BF8">
      <w:pPr>
        <w:spacing w:after="0" w:line="240" w:lineRule="auto"/>
        <w:rPr>
          <w:rFonts w:asciiTheme="majorHAnsi" w:eastAsia="Times New Roman" w:hAnsiTheme="majorHAnsi" w:cstheme="majorHAnsi"/>
          <w:sz w:val="24"/>
          <w:szCs w:val="24"/>
          <w:lang w:eastAsia="de-DE"/>
        </w:rPr>
      </w:pPr>
    </w:p>
    <w:p w:rsidR="00B06BF8" w:rsidRDefault="00B06BF8" w:rsidP="00B06BF8">
      <w:pPr>
        <w:spacing w:after="0" w:line="240" w:lineRule="auto"/>
        <w:outlineLvl w:val="2"/>
        <w:rPr>
          <w:rFonts w:asciiTheme="majorHAnsi" w:eastAsia="Times New Roman" w:hAnsiTheme="majorHAnsi" w:cstheme="majorHAnsi"/>
          <w:b/>
          <w:bCs/>
          <w:sz w:val="27"/>
          <w:szCs w:val="27"/>
          <w:lang w:eastAsia="de-DE"/>
        </w:rPr>
      </w:pPr>
    </w:p>
    <w:p w:rsidR="00B06BF8" w:rsidRDefault="00B06BF8" w:rsidP="00B06BF8">
      <w:pPr>
        <w:spacing w:after="0" w:line="240" w:lineRule="auto"/>
        <w:outlineLvl w:val="2"/>
        <w:rPr>
          <w:rFonts w:asciiTheme="majorHAnsi" w:eastAsia="Times New Roman" w:hAnsiTheme="majorHAnsi" w:cstheme="majorHAnsi"/>
          <w:b/>
          <w:bCs/>
          <w:sz w:val="27"/>
          <w:szCs w:val="27"/>
          <w:lang w:eastAsia="de-DE"/>
        </w:rPr>
      </w:pPr>
      <w:r w:rsidRPr="00B06BF8">
        <w:rPr>
          <w:rFonts w:asciiTheme="majorHAnsi" w:eastAsia="Times New Roman" w:hAnsiTheme="majorHAnsi" w:cstheme="majorHAnsi"/>
          <w:b/>
          <w:bCs/>
          <w:sz w:val="27"/>
          <w:szCs w:val="27"/>
          <w:lang w:eastAsia="de-DE"/>
        </w:rPr>
        <w:t>Der Spanische Bürgerkrieg (1936–1939)</w:t>
      </w:r>
    </w:p>
    <w:p w:rsidR="00B06BF8" w:rsidRPr="00B06BF8" w:rsidRDefault="00B06BF8" w:rsidP="00B06BF8">
      <w:pPr>
        <w:spacing w:after="0" w:line="240" w:lineRule="auto"/>
        <w:outlineLvl w:val="2"/>
        <w:rPr>
          <w:rFonts w:asciiTheme="majorHAnsi" w:eastAsia="Times New Roman" w:hAnsiTheme="majorHAnsi" w:cstheme="majorHAnsi"/>
          <w:b/>
          <w:bCs/>
          <w:sz w:val="27"/>
          <w:szCs w:val="27"/>
          <w:lang w:eastAsia="de-DE"/>
        </w:rPr>
      </w:pPr>
    </w:p>
    <w:p w:rsidR="00B06BF8" w:rsidRPr="00A32C87" w:rsidRDefault="00B06BF8" w:rsidP="00A32C87">
      <w:pPr>
        <w:spacing w:after="0"/>
        <w:rPr>
          <w:rFonts w:asciiTheme="majorHAnsi" w:eastAsia="Times New Roman" w:hAnsiTheme="majorHAnsi" w:cstheme="majorHAnsi"/>
          <w:color w:val="000000" w:themeColor="text1"/>
          <w:lang w:eastAsia="de-DE"/>
        </w:rPr>
      </w:pPr>
      <w:r w:rsidRPr="00B06BF8">
        <w:rPr>
          <w:rFonts w:asciiTheme="majorHAnsi" w:eastAsia="Times New Roman" w:hAnsiTheme="majorHAnsi" w:cstheme="majorHAnsi"/>
          <w:color w:val="000000" w:themeColor="text1"/>
          <w:lang w:eastAsia="de-DE"/>
        </w:rPr>
        <w:t xml:space="preserve">Im Jahr 1936, während der Zeit </w:t>
      </w:r>
      <w:hyperlink r:id="rId45" w:tooltip="Franco" w:history="1">
        <w:r w:rsidRPr="00A32C87">
          <w:rPr>
            <w:rFonts w:asciiTheme="majorHAnsi" w:eastAsia="Times New Roman" w:hAnsiTheme="majorHAnsi" w:cstheme="majorHAnsi"/>
            <w:color w:val="000000" w:themeColor="text1"/>
            <w:lang w:eastAsia="de-DE"/>
          </w:rPr>
          <w:t>Francos</w:t>
        </w:r>
      </w:hyperlink>
      <w:r w:rsidRPr="00B06BF8">
        <w:rPr>
          <w:rFonts w:asciiTheme="majorHAnsi" w:eastAsia="Times New Roman" w:hAnsiTheme="majorHAnsi" w:cstheme="majorHAnsi"/>
          <w:color w:val="000000" w:themeColor="text1"/>
          <w:lang w:eastAsia="de-DE"/>
        </w:rPr>
        <w:t xml:space="preserve">, errichtete man im Kloster ein für 1200 Personen ausgelegtes </w:t>
      </w:r>
      <w:hyperlink r:id="rId46" w:tooltip="Spanische Konzentrationslager" w:history="1">
        <w:r w:rsidRPr="00A32C87">
          <w:rPr>
            <w:rFonts w:asciiTheme="majorHAnsi" w:eastAsia="Times New Roman" w:hAnsiTheme="majorHAnsi" w:cstheme="majorHAnsi"/>
            <w:color w:val="000000" w:themeColor="text1"/>
            <w:lang w:eastAsia="de-DE"/>
          </w:rPr>
          <w:t>Konzentrationslager</w:t>
        </w:r>
      </w:hyperlink>
      <w:r w:rsidRPr="00B06BF8">
        <w:rPr>
          <w:rFonts w:asciiTheme="majorHAnsi" w:eastAsia="Times New Roman" w:hAnsiTheme="majorHAnsi" w:cstheme="majorHAnsi"/>
          <w:color w:val="000000" w:themeColor="text1"/>
          <w:lang w:eastAsia="de-DE"/>
        </w:rPr>
        <w:t xml:space="preserve">, das bis Anfang 1940 bestand. In den ersten </w:t>
      </w:r>
      <w:hyperlink r:id="rId47" w:tooltip="Spanischer Bürgerkrieg" w:history="1">
        <w:r w:rsidRPr="00A32C87">
          <w:rPr>
            <w:rFonts w:asciiTheme="majorHAnsi" w:eastAsia="Times New Roman" w:hAnsiTheme="majorHAnsi" w:cstheme="majorHAnsi"/>
            <w:color w:val="000000" w:themeColor="text1"/>
            <w:lang w:eastAsia="de-DE"/>
          </w:rPr>
          <w:t>Kriegsjahren</w:t>
        </w:r>
      </w:hyperlink>
      <w:r w:rsidRPr="00B06BF8">
        <w:rPr>
          <w:rFonts w:asciiTheme="majorHAnsi" w:eastAsia="Times New Roman" w:hAnsiTheme="majorHAnsi" w:cstheme="majorHAnsi"/>
          <w:color w:val="000000" w:themeColor="text1"/>
          <w:lang w:eastAsia="de-DE"/>
        </w:rPr>
        <w:t xml:space="preserve"> lag die Belegung jedoch bei 5000 Personen. Mehrere tausend vornehmlich im </w:t>
      </w:r>
      <w:hyperlink r:id="rId48" w:tooltip="Krieg im Norden" w:history="1">
        <w:r w:rsidRPr="00A32C87">
          <w:rPr>
            <w:rFonts w:asciiTheme="majorHAnsi" w:eastAsia="Times New Roman" w:hAnsiTheme="majorHAnsi" w:cstheme="majorHAnsi"/>
            <w:color w:val="000000" w:themeColor="text1"/>
            <w:lang w:eastAsia="de-DE"/>
          </w:rPr>
          <w:t>Norden von Spanien</w:t>
        </w:r>
      </w:hyperlink>
      <w:r w:rsidRPr="00B06BF8">
        <w:rPr>
          <w:rFonts w:asciiTheme="majorHAnsi" w:eastAsia="Times New Roman" w:hAnsiTheme="majorHAnsi" w:cstheme="majorHAnsi"/>
          <w:color w:val="000000" w:themeColor="text1"/>
          <w:lang w:eastAsia="de-DE"/>
        </w:rPr>
        <w:t xml:space="preserve"> gefangen genommene </w:t>
      </w:r>
      <w:hyperlink r:id="rId49" w:tooltip="Republikaner (Spanien)" w:history="1">
        <w:r w:rsidRPr="00A32C87">
          <w:rPr>
            <w:rFonts w:asciiTheme="majorHAnsi" w:eastAsia="Times New Roman" w:hAnsiTheme="majorHAnsi" w:cstheme="majorHAnsi"/>
            <w:color w:val="000000" w:themeColor="text1"/>
            <w:lang w:eastAsia="de-DE"/>
          </w:rPr>
          <w:t>Republikaner</w:t>
        </w:r>
      </w:hyperlink>
      <w:r w:rsidRPr="00B06BF8">
        <w:rPr>
          <w:rFonts w:asciiTheme="majorHAnsi" w:eastAsia="Times New Roman" w:hAnsiTheme="majorHAnsi" w:cstheme="majorHAnsi"/>
          <w:color w:val="000000" w:themeColor="text1"/>
          <w:lang w:eastAsia="de-DE"/>
        </w:rPr>
        <w:t xml:space="preserve"> waren interniert. Etwa tausend Gefangene aus den </w:t>
      </w:r>
      <w:hyperlink r:id="rId50" w:tooltip="Internationale Brigaden" w:history="1">
        <w:r w:rsidRPr="00A32C87">
          <w:rPr>
            <w:rFonts w:asciiTheme="majorHAnsi" w:eastAsia="Times New Roman" w:hAnsiTheme="majorHAnsi" w:cstheme="majorHAnsi"/>
            <w:color w:val="000000" w:themeColor="text1"/>
            <w:lang w:eastAsia="de-DE"/>
          </w:rPr>
          <w:t>Internationalen Brigaden</w:t>
        </w:r>
      </w:hyperlink>
      <w:r w:rsidRPr="00B06BF8">
        <w:rPr>
          <w:rFonts w:asciiTheme="majorHAnsi" w:eastAsia="Times New Roman" w:hAnsiTheme="majorHAnsi" w:cstheme="majorHAnsi"/>
          <w:color w:val="000000" w:themeColor="text1"/>
          <w:lang w:eastAsia="de-DE"/>
        </w:rPr>
        <w:t xml:space="preserve"> wurden nach </w:t>
      </w:r>
      <w:proofErr w:type="spellStart"/>
      <w:r w:rsidRPr="00B06BF8">
        <w:rPr>
          <w:rFonts w:asciiTheme="majorHAnsi" w:eastAsia="Times New Roman" w:hAnsiTheme="majorHAnsi" w:cstheme="majorHAnsi"/>
          <w:color w:val="000000" w:themeColor="text1"/>
          <w:lang w:eastAsia="de-DE"/>
        </w:rPr>
        <w:t>Cardeña</w:t>
      </w:r>
      <w:proofErr w:type="spellEnd"/>
      <w:r w:rsidRPr="00B06BF8">
        <w:rPr>
          <w:rFonts w:asciiTheme="majorHAnsi" w:eastAsia="Times New Roman" w:hAnsiTheme="majorHAnsi" w:cstheme="majorHAnsi"/>
          <w:color w:val="000000" w:themeColor="text1"/>
          <w:lang w:eastAsia="de-DE"/>
        </w:rPr>
        <w:t xml:space="preserve"> verlegt.</w:t>
      </w:r>
    </w:p>
    <w:p w:rsidR="00B06BF8" w:rsidRPr="00B06BF8" w:rsidRDefault="00B06BF8" w:rsidP="00A32C87">
      <w:pPr>
        <w:spacing w:after="0"/>
        <w:rPr>
          <w:rFonts w:asciiTheme="majorHAnsi" w:eastAsia="Times New Roman" w:hAnsiTheme="majorHAnsi" w:cstheme="majorHAnsi"/>
          <w:color w:val="000000" w:themeColor="text1"/>
          <w:lang w:eastAsia="de-DE"/>
        </w:rPr>
      </w:pPr>
    </w:p>
    <w:p w:rsidR="00B06BF8" w:rsidRPr="00B06BF8" w:rsidRDefault="00B06BF8" w:rsidP="00A32C87">
      <w:pPr>
        <w:spacing w:after="0"/>
        <w:rPr>
          <w:rFonts w:asciiTheme="majorHAnsi" w:eastAsia="Times New Roman" w:hAnsiTheme="majorHAnsi" w:cstheme="majorHAnsi"/>
          <w:color w:val="000000" w:themeColor="text1"/>
          <w:lang w:eastAsia="de-DE"/>
        </w:rPr>
      </w:pPr>
      <w:r w:rsidRPr="00B06BF8">
        <w:rPr>
          <w:rFonts w:asciiTheme="majorHAnsi" w:eastAsia="Times New Roman" w:hAnsiTheme="majorHAnsi" w:cstheme="majorHAnsi"/>
          <w:color w:val="000000" w:themeColor="text1"/>
          <w:lang w:eastAsia="de-DE"/>
        </w:rPr>
        <w:t>Angaben internierter Brigadisten zufolge wurden annähernd 50 % der Angehörigen der I</w:t>
      </w:r>
      <w:r w:rsidRPr="00B06BF8">
        <w:rPr>
          <w:rFonts w:asciiTheme="majorHAnsi" w:eastAsia="Times New Roman" w:hAnsiTheme="majorHAnsi" w:cstheme="majorHAnsi"/>
          <w:color w:val="000000" w:themeColor="text1"/>
          <w:lang w:eastAsia="de-DE"/>
        </w:rPr>
        <w:t>n</w:t>
      </w:r>
      <w:r w:rsidRPr="00B06BF8">
        <w:rPr>
          <w:rFonts w:asciiTheme="majorHAnsi" w:eastAsia="Times New Roman" w:hAnsiTheme="majorHAnsi" w:cstheme="majorHAnsi"/>
          <w:color w:val="000000" w:themeColor="text1"/>
          <w:lang w:eastAsia="de-DE"/>
        </w:rPr>
        <w:t xml:space="preserve">ternationalen Brigaden liquidiert. Der größte Teil der Brigadisten war von den italienischen Freiwilligenkorps, der </w:t>
      </w:r>
      <w:hyperlink r:id="rId51" w:tooltip="Corpo Truppe Volontarie" w:history="1">
        <w:proofErr w:type="spellStart"/>
        <w:r w:rsidRPr="00A32C87">
          <w:rPr>
            <w:rFonts w:asciiTheme="majorHAnsi" w:eastAsia="Times New Roman" w:hAnsiTheme="majorHAnsi" w:cstheme="majorHAnsi"/>
            <w:color w:val="000000" w:themeColor="text1"/>
            <w:lang w:eastAsia="de-DE"/>
          </w:rPr>
          <w:t>Corpo</w:t>
        </w:r>
        <w:proofErr w:type="spellEnd"/>
        <w:r w:rsidRPr="00A32C87">
          <w:rPr>
            <w:rFonts w:asciiTheme="majorHAnsi" w:eastAsia="Times New Roman" w:hAnsiTheme="majorHAnsi" w:cstheme="majorHAnsi"/>
            <w:color w:val="000000" w:themeColor="text1"/>
            <w:lang w:eastAsia="de-DE"/>
          </w:rPr>
          <w:t xml:space="preserve"> Truppe </w:t>
        </w:r>
        <w:proofErr w:type="spellStart"/>
        <w:r w:rsidRPr="00A32C87">
          <w:rPr>
            <w:rFonts w:asciiTheme="majorHAnsi" w:eastAsia="Times New Roman" w:hAnsiTheme="majorHAnsi" w:cstheme="majorHAnsi"/>
            <w:color w:val="000000" w:themeColor="text1"/>
            <w:lang w:eastAsia="de-DE"/>
          </w:rPr>
          <w:t>Volontarie</w:t>
        </w:r>
        <w:proofErr w:type="spellEnd"/>
      </w:hyperlink>
      <w:r w:rsidRPr="00B06BF8">
        <w:rPr>
          <w:rFonts w:asciiTheme="majorHAnsi" w:eastAsia="Times New Roman" w:hAnsiTheme="majorHAnsi" w:cstheme="majorHAnsi"/>
          <w:color w:val="000000" w:themeColor="text1"/>
          <w:lang w:eastAsia="de-DE"/>
        </w:rPr>
        <w:t xml:space="preserve">, verhaftet worden. Nach der </w:t>
      </w:r>
      <w:hyperlink r:id="rId52" w:tooltip="Schlacht von Guadalajara" w:history="1">
        <w:r w:rsidRPr="00A32C87">
          <w:rPr>
            <w:rFonts w:asciiTheme="majorHAnsi" w:eastAsia="Times New Roman" w:hAnsiTheme="majorHAnsi" w:cstheme="majorHAnsi"/>
            <w:color w:val="000000" w:themeColor="text1"/>
            <w:lang w:eastAsia="de-DE"/>
          </w:rPr>
          <w:t>Schlacht von Guadalajara</w:t>
        </w:r>
      </w:hyperlink>
      <w:r w:rsidRPr="00B06BF8">
        <w:rPr>
          <w:rFonts w:asciiTheme="majorHAnsi" w:eastAsia="Times New Roman" w:hAnsiTheme="majorHAnsi" w:cstheme="majorHAnsi"/>
          <w:color w:val="000000" w:themeColor="text1"/>
          <w:lang w:eastAsia="de-DE"/>
        </w:rPr>
        <w:t xml:space="preserve"> im März 1937, bei der die Republikaner an die 400 Angehörige der </w:t>
      </w:r>
      <w:proofErr w:type="spellStart"/>
      <w:r w:rsidRPr="00B06BF8">
        <w:rPr>
          <w:rFonts w:asciiTheme="majorHAnsi" w:eastAsia="Times New Roman" w:hAnsiTheme="majorHAnsi" w:cstheme="majorHAnsi"/>
          <w:color w:val="000000" w:themeColor="text1"/>
          <w:lang w:eastAsia="de-DE"/>
        </w:rPr>
        <w:t>Corpo</w:t>
      </w:r>
      <w:proofErr w:type="spellEnd"/>
      <w:r w:rsidRPr="00B06BF8">
        <w:rPr>
          <w:rFonts w:asciiTheme="majorHAnsi" w:eastAsia="Times New Roman" w:hAnsiTheme="majorHAnsi" w:cstheme="majorHAnsi"/>
          <w:color w:val="000000" w:themeColor="text1"/>
          <w:lang w:eastAsia="de-DE"/>
        </w:rPr>
        <w:t xml:space="preserve"> Tru</w:t>
      </w:r>
      <w:r w:rsidRPr="00B06BF8">
        <w:rPr>
          <w:rFonts w:asciiTheme="majorHAnsi" w:eastAsia="Times New Roman" w:hAnsiTheme="majorHAnsi" w:cstheme="majorHAnsi"/>
          <w:color w:val="000000" w:themeColor="text1"/>
          <w:lang w:eastAsia="de-DE"/>
        </w:rPr>
        <w:t>p</w:t>
      </w:r>
      <w:r w:rsidRPr="00B06BF8">
        <w:rPr>
          <w:rFonts w:asciiTheme="majorHAnsi" w:eastAsia="Times New Roman" w:hAnsiTheme="majorHAnsi" w:cstheme="majorHAnsi"/>
          <w:color w:val="000000" w:themeColor="text1"/>
          <w:lang w:eastAsia="de-DE"/>
        </w:rPr>
        <w:t xml:space="preserve">pe </w:t>
      </w:r>
      <w:proofErr w:type="spellStart"/>
      <w:r w:rsidRPr="00B06BF8">
        <w:rPr>
          <w:rFonts w:asciiTheme="majorHAnsi" w:eastAsia="Times New Roman" w:hAnsiTheme="majorHAnsi" w:cstheme="majorHAnsi"/>
          <w:color w:val="000000" w:themeColor="text1"/>
          <w:lang w:eastAsia="de-DE"/>
        </w:rPr>
        <w:t>Volontarie</w:t>
      </w:r>
      <w:proofErr w:type="spellEnd"/>
      <w:r w:rsidRPr="00B06BF8">
        <w:rPr>
          <w:rFonts w:asciiTheme="majorHAnsi" w:eastAsia="Times New Roman" w:hAnsiTheme="majorHAnsi" w:cstheme="majorHAnsi"/>
          <w:color w:val="000000" w:themeColor="text1"/>
          <w:lang w:eastAsia="de-DE"/>
        </w:rPr>
        <w:t xml:space="preserve"> gefangen nahmen, erfolgte ein Austausch mit 200 Internierten der XI. Intern</w:t>
      </w:r>
      <w:r w:rsidRPr="00B06BF8">
        <w:rPr>
          <w:rFonts w:asciiTheme="majorHAnsi" w:eastAsia="Times New Roman" w:hAnsiTheme="majorHAnsi" w:cstheme="majorHAnsi"/>
          <w:color w:val="000000" w:themeColor="text1"/>
          <w:lang w:eastAsia="de-DE"/>
        </w:rPr>
        <w:t>a</w:t>
      </w:r>
      <w:r w:rsidRPr="00B06BF8">
        <w:rPr>
          <w:rFonts w:asciiTheme="majorHAnsi" w:eastAsia="Times New Roman" w:hAnsiTheme="majorHAnsi" w:cstheme="majorHAnsi"/>
          <w:color w:val="000000" w:themeColor="text1"/>
          <w:lang w:eastAsia="de-DE"/>
        </w:rPr>
        <w:t xml:space="preserve">tionalen Brigade aus San Pedro de </w:t>
      </w:r>
      <w:proofErr w:type="spellStart"/>
      <w:r w:rsidRPr="00B06BF8">
        <w:rPr>
          <w:rFonts w:asciiTheme="majorHAnsi" w:eastAsia="Times New Roman" w:hAnsiTheme="majorHAnsi" w:cstheme="majorHAnsi"/>
          <w:color w:val="000000" w:themeColor="text1"/>
          <w:lang w:eastAsia="de-DE"/>
        </w:rPr>
        <w:t>Cardeña</w:t>
      </w:r>
      <w:proofErr w:type="spellEnd"/>
      <w:r w:rsidRPr="00B06BF8">
        <w:rPr>
          <w:rFonts w:asciiTheme="majorHAnsi" w:eastAsia="Times New Roman" w:hAnsiTheme="majorHAnsi" w:cstheme="majorHAnsi"/>
          <w:color w:val="000000" w:themeColor="text1"/>
          <w:lang w:eastAsia="de-DE"/>
        </w:rPr>
        <w:t xml:space="preserve">. Ab April 1938 erfolgte in San Pedro de </w:t>
      </w:r>
      <w:proofErr w:type="spellStart"/>
      <w:r w:rsidRPr="00B06BF8">
        <w:rPr>
          <w:rFonts w:asciiTheme="majorHAnsi" w:eastAsia="Times New Roman" w:hAnsiTheme="majorHAnsi" w:cstheme="majorHAnsi"/>
          <w:color w:val="000000" w:themeColor="text1"/>
          <w:lang w:eastAsia="de-DE"/>
        </w:rPr>
        <w:t>Cardeña</w:t>
      </w:r>
      <w:proofErr w:type="spellEnd"/>
      <w:r w:rsidRPr="00B06BF8">
        <w:rPr>
          <w:rFonts w:asciiTheme="majorHAnsi" w:eastAsia="Times New Roman" w:hAnsiTheme="majorHAnsi" w:cstheme="majorHAnsi"/>
          <w:color w:val="000000" w:themeColor="text1"/>
          <w:lang w:eastAsia="de-DE"/>
        </w:rPr>
        <w:t xml:space="preserve"> die zentrale Erfassung von Brigadisten der </w:t>
      </w:r>
      <w:hyperlink r:id="rId53" w:tooltip="Internationale Brigaden" w:history="1">
        <w:r w:rsidRPr="00A32C87">
          <w:rPr>
            <w:rFonts w:asciiTheme="majorHAnsi" w:eastAsia="Times New Roman" w:hAnsiTheme="majorHAnsi" w:cstheme="majorHAnsi"/>
            <w:color w:val="000000" w:themeColor="text1"/>
            <w:lang w:eastAsia="de-DE"/>
          </w:rPr>
          <w:t>Internationalen Brigaden</w:t>
        </w:r>
      </w:hyperlink>
      <w:r w:rsidRPr="00B06BF8">
        <w:rPr>
          <w:rFonts w:asciiTheme="majorHAnsi" w:eastAsia="Times New Roman" w:hAnsiTheme="majorHAnsi" w:cstheme="majorHAnsi"/>
          <w:color w:val="000000" w:themeColor="text1"/>
          <w:lang w:eastAsia="de-DE"/>
        </w:rPr>
        <w:t xml:space="preserve">. So wurden bei der </w:t>
      </w:r>
      <w:hyperlink r:id="rId54" w:tooltip="Schlacht von Jarama" w:history="1">
        <w:r w:rsidRPr="00A32C87">
          <w:rPr>
            <w:rFonts w:asciiTheme="majorHAnsi" w:eastAsia="Times New Roman" w:hAnsiTheme="majorHAnsi" w:cstheme="majorHAnsi"/>
            <w:color w:val="000000" w:themeColor="text1"/>
            <w:lang w:eastAsia="de-DE"/>
          </w:rPr>
          <w:t xml:space="preserve">Schlacht von </w:t>
        </w:r>
        <w:proofErr w:type="spellStart"/>
        <w:r w:rsidRPr="00A32C87">
          <w:rPr>
            <w:rFonts w:asciiTheme="majorHAnsi" w:eastAsia="Times New Roman" w:hAnsiTheme="majorHAnsi" w:cstheme="majorHAnsi"/>
            <w:color w:val="000000" w:themeColor="text1"/>
            <w:lang w:eastAsia="de-DE"/>
          </w:rPr>
          <w:t>Jarama</w:t>
        </w:r>
        <w:proofErr w:type="spellEnd"/>
      </w:hyperlink>
      <w:r w:rsidRPr="00B06BF8">
        <w:rPr>
          <w:rFonts w:asciiTheme="majorHAnsi" w:eastAsia="Times New Roman" w:hAnsiTheme="majorHAnsi" w:cstheme="majorHAnsi"/>
          <w:color w:val="000000" w:themeColor="text1"/>
          <w:lang w:eastAsia="de-DE"/>
        </w:rPr>
        <w:t xml:space="preserve"> in Gefangenschaft geratene britische Brigadisten von </w:t>
      </w:r>
      <w:hyperlink r:id="rId55" w:tooltip="Salamanca" w:history="1">
        <w:r w:rsidRPr="00A32C87">
          <w:rPr>
            <w:rFonts w:asciiTheme="majorHAnsi" w:eastAsia="Times New Roman" w:hAnsiTheme="majorHAnsi" w:cstheme="majorHAnsi"/>
            <w:color w:val="000000" w:themeColor="text1"/>
            <w:lang w:eastAsia="de-DE"/>
          </w:rPr>
          <w:t>Salamanca</w:t>
        </w:r>
      </w:hyperlink>
      <w:r w:rsidRPr="00B06BF8">
        <w:rPr>
          <w:rFonts w:asciiTheme="majorHAnsi" w:eastAsia="Times New Roman" w:hAnsiTheme="majorHAnsi" w:cstheme="majorHAnsi"/>
          <w:color w:val="000000" w:themeColor="text1"/>
          <w:lang w:eastAsia="de-DE"/>
        </w:rPr>
        <w:t xml:space="preserve"> nach San Pedro de </w:t>
      </w:r>
      <w:proofErr w:type="spellStart"/>
      <w:r w:rsidRPr="00B06BF8">
        <w:rPr>
          <w:rFonts w:asciiTheme="majorHAnsi" w:eastAsia="Times New Roman" w:hAnsiTheme="majorHAnsi" w:cstheme="majorHAnsi"/>
          <w:color w:val="000000" w:themeColor="text1"/>
          <w:lang w:eastAsia="de-DE"/>
        </w:rPr>
        <w:t>Cardeña</w:t>
      </w:r>
      <w:proofErr w:type="spellEnd"/>
      <w:r w:rsidRPr="00B06BF8">
        <w:rPr>
          <w:rFonts w:asciiTheme="majorHAnsi" w:eastAsia="Times New Roman" w:hAnsiTheme="majorHAnsi" w:cstheme="majorHAnsi"/>
          <w:color w:val="000000" w:themeColor="text1"/>
          <w:lang w:eastAsia="de-DE"/>
        </w:rPr>
        <w:t xml:space="preserve"> verlegt. Ab Januar bis zum April 1939 wurden britische und </w:t>
      </w:r>
      <w:hyperlink r:id="rId56" w:tooltip="Connolly Column" w:history="1">
        <w:r w:rsidRPr="00A32C87">
          <w:rPr>
            <w:rFonts w:asciiTheme="majorHAnsi" w:eastAsia="Times New Roman" w:hAnsiTheme="majorHAnsi" w:cstheme="majorHAnsi"/>
            <w:color w:val="000000" w:themeColor="text1"/>
            <w:lang w:eastAsia="de-DE"/>
          </w:rPr>
          <w:t>irische</w:t>
        </w:r>
      </w:hyperlink>
      <w:r w:rsidRPr="00B06BF8">
        <w:rPr>
          <w:rFonts w:asciiTheme="majorHAnsi" w:eastAsia="Times New Roman" w:hAnsiTheme="majorHAnsi" w:cstheme="majorHAnsi"/>
          <w:color w:val="000000" w:themeColor="text1"/>
          <w:lang w:eastAsia="de-DE"/>
        </w:rPr>
        <w:t xml:space="preserve"> Gefangene der Internationalen Brigaden gegen Angehörige der Truppe </w:t>
      </w:r>
      <w:proofErr w:type="spellStart"/>
      <w:r w:rsidRPr="00B06BF8">
        <w:rPr>
          <w:rFonts w:asciiTheme="majorHAnsi" w:eastAsia="Times New Roman" w:hAnsiTheme="majorHAnsi" w:cstheme="majorHAnsi"/>
          <w:color w:val="000000" w:themeColor="text1"/>
          <w:lang w:eastAsia="de-DE"/>
        </w:rPr>
        <w:t>Corpo</w:t>
      </w:r>
      <w:proofErr w:type="spellEnd"/>
      <w:r w:rsidRPr="00B06BF8">
        <w:rPr>
          <w:rFonts w:asciiTheme="majorHAnsi" w:eastAsia="Times New Roman" w:hAnsiTheme="majorHAnsi" w:cstheme="majorHAnsi"/>
          <w:color w:val="000000" w:themeColor="text1"/>
          <w:lang w:eastAsia="de-DE"/>
        </w:rPr>
        <w:t xml:space="preserve"> </w:t>
      </w:r>
      <w:proofErr w:type="spellStart"/>
      <w:r w:rsidRPr="00B06BF8">
        <w:rPr>
          <w:rFonts w:asciiTheme="majorHAnsi" w:eastAsia="Times New Roman" w:hAnsiTheme="majorHAnsi" w:cstheme="majorHAnsi"/>
          <w:color w:val="000000" w:themeColor="text1"/>
          <w:lang w:eastAsia="de-DE"/>
        </w:rPr>
        <w:t>Volo</w:t>
      </w:r>
      <w:r w:rsidRPr="00B06BF8">
        <w:rPr>
          <w:rFonts w:asciiTheme="majorHAnsi" w:eastAsia="Times New Roman" w:hAnsiTheme="majorHAnsi" w:cstheme="majorHAnsi"/>
          <w:color w:val="000000" w:themeColor="text1"/>
          <w:lang w:eastAsia="de-DE"/>
        </w:rPr>
        <w:t>n</w:t>
      </w:r>
      <w:r w:rsidRPr="00B06BF8">
        <w:rPr>
          <w:rFonts w:asciiTheme="majorHAnsi" w:eastAsia="Times New Roman" w:hAnsiTheme="majorHAnsi" w:cstheme="majorHAnsi"/>
          <w:color w:val="000000" w:themeColor="text1"/>
          <w:lang w:eastAsia="de-DE"/>
        </w:rPr>
        <w:t>tarie</w:t>
      </w:r>
      <w:proofErr w:type="spellEnd"/>
      <w:r w:rsidRPr="00B06BF8">
        <w:rPr>
          <w:rFonts w:asciiTheme="majorHAnsi" w:eastAsia="Times New Roman" w:hAnsiTheme="majorHAnsi" w:cstheme="majorHAnsi"/>
          <w:color w:val="000000" w:themeColor="text1"/>
          <w:lang w:eastAsia="de-DE"/>
        </w:rPr>
        <w:t xml:space="preserve"> ausgetauscht. Der irische Anführer Frank Ryan wurde hingegen dem Konzentrationsl</w:t>
      </w:r>
      <w:r w:rsidRPr="00B06BF8">
        <w:rPr>
          <w:rFonts w:asciiTheme="majorHAnsi" w:eastAsia="Times New Roman" w:hAnsiTheme="majorHAnsi" w:cstheme="majorHAnsi"/>
          <w:color w:val="000000" w:themeColor="text1"/>
          <w:lang w:eastAsia="de-DE"/>
        </w:rPr>
        <w:t>a</w:t>
      </w:r>
      <w:r w:rsidRPr="00B06BF8">
        <w:rPr>
          <w:rFonts w:asciiTheme="majorHAnsi" w:eastAsia="Times New Roman" w:hAnsiTheme="majorHAnsi" w:cstheme="majorHAnsi"/>
          <w:color w:val="000000" w:themeColor="text1"/>
          <w:lang w:eastAsia="de-DE"/>
        </w:rPr>
        <w:t xml:space="preserve">ger in </w:t>
      </w:r>
      <w:hyperlink r:id="rId57" w:tooltip="Miranda de Ebro" w:history="1">
        <w:r w:rsidRPr="00A32C87">
          <w:rPr>
            <w:rFonts w:asciiTheme="majorHAnsi" w:eastAsia="Times New Roman" w:hAnsiTheme="majorHAnsi" w:cstheme="majorHAnsi"/>
            <w:color w:val="000000" w:themeColor="text1"/>
            <w:lang w:eastAsia="de-DE"/>
          </w:rPr>
          <w:t>Miranda de Ebro</w:t>
        </w:r>
      </w:hyperlink>
      <w:r w:rsidRPr="00B06BF8">
        <w:rPr>
          <w:rFonts w:asciiTheme="majorHAnsi" w:eastAsia="Times New Roman" w:hAnsiTheme="majorHAnsi" w:cstheme="majorHAnsi"/>
          <w:color w:val="000000" w:themeColor="text1"/>
          <w:lang w:eastAsia="de-DE"/>
        </w:rPr>
        <w:t xml:space="preserve"> überstellt. Als Adjutant des republikanischen Generals </w:t>
      </w:r>
      <w:hyperlink r:id="rId58" w:tooltip="José Miaja (Spanischer General) (Seite nicht vorhanden)" w:history="1">
        <w:r w:rsidRPr="00A32C87">
          <w:rPr>
            <w:rFonts w:asciiTheme="majorHAnsi" w:eastAsia="Times New Roman" w:hAnsiTheme="majorHAnsi" w:cstheme="majorHAnsi"/>
            <w:color w:val="000000" w:themeColor="text1"/>
            <w:lang w:eastAsia="de-DE"/>
          </w:rPr>
          <w:t xml:space="preserve">José </w:t>
        </w:r>
        <w:proofErr w:type="spellStart"/>
        <w:r w:rsidRPr="00A32C87">
          <w:rPr>
            <w:rFonts w:asciiTheme="majorHAnsi" w:eastAsia="Times New Roman" w:hAnsiTheme="majorHAnsi" w:cstheme="majorHAnsi"/>
            <w:color w:val="000000" w:themeColor="text1"/>
            <w:lang w:eastAsia="de-DE"/>
          </w:rPr>
          <w:t>Miaja</w:t>
        </w:r>
        <w:proofErr w:type="spellEnd"/>
      </w:hyperlink>
      <w:r w:rsidRPr="00B06BF8">
        <w:rPr>
          <w:rFonts w:asciiTheme="majorHAnsi" w:eastAsia="Times New Roman" w:hAnsiTheme="majorHAnsi" w:cstheme="majorHAnsi"/>
          <w:color w:val="000000" w:themeColor="text1"/>
          <w:lang w:eastAsia="de-DE"/>
        </w:rPr>
        <w:t xml:space="preserve"> geriet er während der </w:t>
      </w:r>
      <w:hyperlink r:id="rId59" w:tooltip="Aragonoffensive" w:history="1">
        <w:proofErr w:type="spellStart"/>
        <w:r w:rsidRPr="00A32C87">
          <w:rPr>
            <w:rFonts w:asciiTheme="majorHAnsi" w:eastAsia="Times New Roman" w:hAnsiTheme="majorHAnsi" w:cstheme="majorHAnsi"/>
            <w:color w:val="000000" w:themeColor="text1"/>
            <w:lang w:eastAsia="de-DE"/>
          </w:rPr>
          <w:t>Aragonoffensive</w:t>
        </w:r>
        <w:proofErr w:type="spellEnd"/>
      </w:hyperlink>
      <w:r w:rsidRPr="00B06BF8">
        <w:rPr>
          <w:rFonts w:asciiTheme="majorHAnsi" w:eastAsia="Times New Roman" w:hAnsiTheme="majorHAnsi" w:cstheme="majorHAnsi"/>
          <w:color w:val="000000" w:themeColor="text1"/>
          <w:lang w:eastAsia="de-DE"/>
        </w:rPr>
        <w:t xml:space="preserve"> am 1. April 1938 in Gefangenschaft, wo er zum Tode verurteilt wurde, ein Urteil, das durch das Eingreifen des irischen Präsidenten </w:t>
      </w:r>
      <w:hyperlink r:id="rId60" w:tooltip="Éamon de Valera" w:history="1">
        <w:proofErr w:type="spellStart"/>
        <w:r w:rsidRPr="00A32C87">
          <w:rPr>
            <w:rFonts w:asciiTheme="majorHAnsi" w:eastAsia="Times New Roman" w:hAnsiTheme="majorHAnsi" w:cstheme="majorHAnsi"/>
            <w:color w:val="000000" w:themeColor="text1"/>
            <w:lang w:eastAsia="de-DE"/>
          </w:rPr>
          <w:t>Éamon</w:t>
        </w:r>
        <w:proofErr w:type="spellEnd"/>
        <w:r w:rsidRPr="00A32C87">
          <w:rPr>
            <w:rFonts w:asciiTheme="majorHAnsi" w:eastAsia="Times New Roman" w:hAnsiTheme="majorHAnsi" w:cstheme="majorHAnsi"/>
            <w:color w:val="000000" w:themeColor="text1"/>
            <w:lang w:eastAsia="de-DE"/>
          </w:rPr>
          <w:t xml:space="preserve"> de V</w:t>
        </w:r>
        <w:r w:rsidRPr="00A32C87">
          <w:rPr>
            <w:rFonts w:asciiTheme="majorHAnsi" w:eastAsia="Times New Roman" w:hAnsiTheme="majorHAnsi" w:cstheme="majorHAnsi"/>
            <w:color w:val="000000" w:themeColor="text1"/>
            <w:lang w:eastAsia="de-DE"/>
          </w:rPr>
          <w:t>a</w:t>
        </w:r>
        <w:r w:rsidRPr="00A32C87">
          <w:rPr>
            <w:rFonts w:asciiTheme="majorHAnsi" w:eastAsia="Times New Roman" w:hAnsiTheme="majorHAnsi" w:cstheme="majorHAnsi"/>
            <w:color w:val="000000" w:themeColor="text1"/>
            <w:lang w:eastAsia="de-DE"/>
          </w:rPr>
          <w:t>lera</w:t>
        </w:r>
      </w:hyperlink>
      <w:r w:rsidRPr="00B06BF8">
        <w:rPr>
          <w:rFonts w:asciiTheme="majorHAnsi" w:eastAsia="Times New Roman" w:hAnsiTheme="majorHAnsi" w:cstheme="majorHAnsi"/>
          <w:color w:val="000000" w:themeColor="text1"/>
          <w:lang w:eastAsia="de-DE"/>
        </w:rPr>
        <w:t xml:space="preserve"> in 30 Jahre Haft umgewandelt wurde. Er wurde der </w:t>
      </w:r>
      <w:hyperlink r:id="rId61" w:tooltip="Gestapo" w:history="1">
        <w:r w:rsidRPr="00A32C87">
          <w:rPr>
            <w:rFonts w:asciiTheme="majorHAnsi" w:eastAsia="Times New Roman" w:hAnsiTheme="majorHAnsi" w:cstheme="majorHAnsi"/>
            <w:color w:val="000000" w:themeColor="text1"/>
            <w:lang w:eastAsia="de-DE"/>
          </w:rPr>
          <w:t>Gestapo</w:t>
        </w:r>
      </w:hyperlink>
      <w:r w:rsidRPr="00B06BF8">
        <w:rPr>
          <w:rFonts w:asciiTheme="majorHAnsi" w:eastAsia="Times New Roman" w:hAnsiTheme="majorHAnsi" w:cstheme="majorHAnsi"/>
          <w:color w:val="000000" w:themeColor="text1"/>
          <w:lang w:eastAsia="de-DE"/>
        </w:rPr>
        <w:t xml:space="preserve"> überstellt und starb im Juni 1944.</w:t>
      </w:r>
      <w:hyperlink r:id="rId62" w:anchor="cite_note-1" w:history="1">
        <w:r w:rsidRPr="00A32C87">
          <w:rPr>
            <w:rFonts w:asciiTheme="majorHAnsi" w:eastAsia="Times New Roman" w:hAnsiTheme="majorHAnsi" w:cstheme="majorHAnsi"/>
            <w:color w:val="000000" w:themeColor="text1"/>
            <w:vertAlign w:val="superscript"/>
            <w:lang w:eastAsia="de-DE"/>
          </w:rPr>
          <w:t>[1]</w:t>
        </w:r>
      </w:hyperlink>
    </w:p>
    <w:p w:rsidR="00B06BF8" w:rsidRPr="00A32C87" w:rsidRDefault="00B06BF8" w:rsidP="00A32C87">
      <w:pPr>
        <w:spacing w:after="0"/>
        <w:rPr>
          <w:rFonts w:asciiTheme="majorHAnsi" w:eastAsia="Times New Roman" w:hAnsiTheme="majorHAnsi" w:cstheme="majorHAnsi"/>
          <w:color w:val="000000" w:themeColor="text1"/>
          <w:lang w:eastAsia="de-DE"/>
        </w:rPr>
      </w:pPr>
      <w:r w:rsidRPr="00B06BF8">
        <w:rPr>
          <w:rFonts w:asciiTheme="majorHAnsi" w:eastAsia="Times New Roman" w:hAnsiTheme="majorHAnsi" w:cstheme="majorHAnsi"/>
          <w:color w:val="000000" w:themeColor="text1"/>
          <w:lang w:eastAsia="de-DE"/>
        </w:rPr>
        <w:lastRenderedPageBreak/>
        <w:t xml:space="preserve">Der größte Teil wurde jedoch in das Ausländern vorbehaltene </w:t>
      </w:r>
      <w:hyperlink r:id="rId63" w:tooltip="Zwangsarbeit" w:history="1">
        <w:r w:rsidRPr="00A32C87">
          <w:rPr>
            <w:rFonts w:asciiTheme="majorHAnsi" w:eastAsia="Times New Roman" w:hAnsiTheme="majorHAnsi" w:cstheme="majorHAnsi"/>
            <w:color w:val="000000" w:themeColor="text1"/>
            <w:lang w:eastAsia="de-DE"/>
          </w:rPr>
          <w:t>Zwangsarbeiterbataillon</w:t>
        </w:r>
      </w:hyperlink>
      <w:r w:rsidRPr="00B06BF8">
        <w:rPr>
          <w:rFonts w:asciiTheme="majorHAnsi" w:eastAsia="Times New Roman" w:hAnsiTheme="majorHAnsi" w:cstheme="majorHAnsi"/>
          <w:color w:val="000000" w:themeColor="text1"/>
          <w:lang w:eastAsia="de-DE"/>
        </w:rPr>
        <w:t xml:space="preserve"> Nr. 75 eingegliedert. Viele Internierte wurden in das Konzentrationslager von </w:t>
      </w:r>
      <w:hyperlink r:id="rId64" w:tooltip="Miranda de Ebro" w:history="1">
        <w:r w:rsidRPr="00A32C87">
          <w:rPr>
            <w:rFonts w:asciiTheme="majorHAnsi" w:eastAsia="Times New Roman" w:hAnsiTheme="majorHAnsi" w:cstheme="majorHAnsi"/>
            <w:color w:val="000000" w:themeColor="text1"/>
            <w:lang w:eastAsia="de-DE"/>
          </w:rPr>
          <w:t>Miranda de Ebro</w:t>
        </w:r>
      </w:hyperlink>
      <w:r w:rsidRPr="00B06BF8">
        <w:rPr>
          <w:rFonts w:asciiTheme="majorHAnsi" w:eastAsia="Times New Roman" w:hAnsiTheme="majorHAnsi" w:cstheme="majorHAnsi"/>
          <w:color w:val="000000" w:themeColor="text1"/>
          <w:lang w:eastAsia="de-DE"/>
        </w:rPr>
        <w:t xml:space="preserve"> ve</w:t>
      </w:r>
      <w:r w:rsidRPr="00B06BF8">
        <w:rPr>
          <w:rFonts w:asciiTheme="majorHAnsi" w:eastAsia="Times New Roman" w:hAnsiTheme="majorHAnsi" w:cstheme="majorHAnsi"/>
          <w:color w:val="000000" w:themeColor="text1"/>
          <w:lang w:eastAsia="de-DE"/>
        </w:rPr>
        <w:t>r</w:t>
      </w:r>
      <w:r w:rsidRPr="00B06BF8">
        <w:rPr>
          <w:rFonts w:asciiTheme="majorHAnsi" w:eastAsia="Times New Roman" w:hAnsiTheme="majorHAnsi" w:cstheme="majorHAnsi"/>
          <w:color w:val="000000" w:themeColor="text1"/>
          <w:lang w:eastAsia="de-DE"/>
        </w:rPr>
        <w:t>legt, wobei zahlreiche deutsche Brigadisten der Gestapo übergeben wurden.</w:t>
      </w:r>
    </w:p>
    <w:p w:rsidR="00B06BF8" w:rsidRPr="00B06BF8" w:rsidRDefault="00B06BF8" w:rsidP="00A32C87">
      <w:pPr>
        <w:spacing w:after="0"/>
        <w:rPr>
          <w:rFonts w:asciiTheme="majorHAnsi" w:eastAsia="Times New Roman" w:hAnsiTheme="majorHAnsi" w:cstheme="majorHAnsi"/>
          <w:color w:val="000000" w:themeColor="text1"/>
          <w:lang w:eastAsia="de-DE"/>
        </w:rPr>
      </w:pPr>
    </w:p>
    <w:p w:rsidR="00B06BF8" w:rsidRDefault="00B06BF8" w:rsidP="00B06BF8">
      <w:pPr>
        <w:spacing w:after="0" w:line="240" w:lineRule="auto"/>
        <w:outlineLvl w:val="2"/>
        <w:rPr>
          <w:rFonts w:asciiTheme="majorHAnsi" w:eastAsia="Times New Roman" w:hAnsiTheme="majorHAnsi" w:cstheme="majorHAnsi"/>
          <w:b/>
          <w:bCs/>
          <w:sz w:val="27"/>
          <w:szCs w:val="27"/>
          <w:lang w:eastAsia="de-DE"/>
        </w:rPr>
      </w:pPr>
      <w:r w:rsidRPr="00B06BF8">
        <w:rPr>
          <w:rFonts w:asciiTheme="majorHAnsi" w:eastAsia="Times New Roman" w:hAnsiTheme="majorHAnsi" w:cstheme="majorHAnsi"/>
          <w:b/>
          <w:bCs/>
          <w:sz w:val="27"/>
          <w:szCs w:val="27"/>
          <w:lang w:eastAsia="de-DE"/>
        </w:rPr>
        <w:t>Nachkriegszeit</w:t>
      </w:r>
    </w:p>
    <w:p w:rsidR="00B06BF8" w:rsidRPr="00B06BF8" w:rsidRDefault="00B06BF8" w:rsidP="00B06BF8">
      <w:pPr>
        <w:spacing w:after="0" w:line="240" w:lineRule="auto"/>
        <w:outlineLvl w:val="2"/>
        <w:rPr>
          <w:rFonts w:asciiTheme="majorHAnsi" w:eastAsia="Times New Roman" w:hAnsiTheme="majorHAnsi" w:cstheme="majorHAnsi"/>
          <w:b/>
          <w:bCs/>
          <w:sz w:val="27"/>
          <w:szCs w:val="27"/>
          <w:lang w:eastAsia="de-DE"/>
        </w:rPr>
      </w:pPr>
    </w:p>
    <w:p w:rsidR="00B06BF8" w:rsidRPr="00A32C87" w:rsidRDefault="00B06BF8" w:rsidP="00A32C87">
      <w:pPr>
        <w:spacing w:after="0"/>
        <w:rPr>
          <w:rFonts w:asciiTheme="majorHAnsi" w:eastAsia="Times New Roman" w:hAnsiTheme="majorHAnsi" w:cstheme="majorHAnsi"/>
          <w:color w:val="000000" w:themeColor="text1"/>
          <w:lang w:eastAsia="de-DE"/>
        </w:rPr>
      </w:pPr>
      <w:r w:rsidRPr="00B06BF8">
        <w:rPr>
          <w:rFonts w:asciiTheme="majorHAnsi" w:eastAsia="Times New Roman" w:hAnsiTheme="majorHAnsi" w:cstheme="majorHAnsi"/>
          <w:color w:val="000000" w:themeColor="text1"/>
          <w:lang w:eastAsia="de-DE"/>
        </w:rPr>
        <w:t xml:space="preserve">Am 1. Mai 1942 ließen sich </w:t>
      </w:r>
      <w:hyperlink r:id="rId65" w:tooltip="Trappisten" w:history="1">
        <w:r w:rsidRPr="00A32C87">
          <w:rPr>
            <w:rFonts w:asciiTheme="majorHAnsi" w:eastAsia="Times New Roman" w:hAnsiTheme="majorHAnsi" w:cstheme="majorHAnsi"/>
            <w:color w:val="000000" w:themeColor="text1"/>
            <w:lang w:eastAsia="de-DE"/>
          </w:rPr>
          <w:t>Trappistenbrüder</w:t>
        </w:r>
      </w:hyperlink>
      <w:r w:rsidRPr="00B06BF8">
        <w:rPr>
          <w:rFonts w:asciiTheme="majorHAnsi" w:eastAsia="Times New Roman" w:hAnsiTheme="majorHAnsi" w:cstheme="majorHAnsi"/>
          <w:color w:val="000000" w:themeColor="text1"/>
          <w:lang w:eastAsia="de-DE"/>
        </w:rPr>
        <w:t xml:space="preserve"> aus dem Kloster </w:t>
      </w:r>
      <w:hyperlink r:id="rId66" w:tooltip="San Isidro de Dueñas (Seite nicht vorhanden)" w:history="1">
        <w:r w:rsidRPr="00A32C87">
          <w:rPr>
            <w:rFonts w:asciiTheme="majorHAnsi" w:eastAsia="Times New Roman" w:hAnsiTheme="majorHAnsi" w:cstheme="majorHAnsi"/>
            <w:color w:val="000000" w:themeColor="text1"/>
            <w:lang w:eastAsia="de-DE"/>
          </w:rPr>
          <w:t xml:space="preserve">San Isidro de </w:t>
        </w:r>
        <w:proofErr w:type="spellStart"/>
        <w:r w:rsidRPr="00A32C87">
          <w:rPr>
            <w:rFonts w:asciiTheme="majorHAnsi" w:eastAsia="Times New Roman" w:hAnsiTheme="majorHAnsi" w:cstheme="majorHAnsi"/>
            <w:color w:val="000000" w:themeColor="text1"/>
            <w:lang w:eastAsia="de-DE"/>
          </w:rPr>
          <w:t>Dueñas</w:t>
        </w:r>
        <w:proofErr w:type="spellEnd"/>
      </w:hyperlink>
      <w:r w:rsidRPr="00B06BF8">
        <w:rPr>
          <w:rFonts w:asciiTheme="majorHAnsi" w:eastAsia="Times New Roman" w:hAnsiTheme="majorHAnsi" w:cstheme="majorHAnsi"/>
          <w:color w:val="000000" w:themeColor="text1"/>
          <w:lang w:eastAsia="de-DE"/>
        </w:rPr>
        <w:t xml:space="preserve"> hier nieder, die wieder nach der </w:t>
      </w:r>
      <w:hyperlink r:id="rId67" w:tooltip="Benediktinerregel" w:history="1">
        <w:r w:rsidRPr="00A32C87">
          <w:rPr>
            <w:rFonts w:asciiTheme="majorHAnsi" w:eastAsia="Times New Roman" w:hAnsiTheme="majorHAnsi" w:cstheme="majorHAnsi"/>
            <w:color w:val="000000" w:themeColor="text1"/>
            <w:lang w:eastAsia="de-DE"/>
          </w:rPr>
          <w:t>Benediktinerregel</w:t>
        </w:r>
      </w:hyperlink>
      <w:r w:rsidRPr="00B06BF8">
        <w:rPr>
          <w:rFonts w:asciiTheme="majorHAnsi" w:eastAsia="Times New Roman" w:hAnsiTheme="majorHAnsi" w:cstheme="majorHAnsi"/>
          <w:color w:val="000000" w:themeColor="text1"/>
          <w:lang w:eastAsia="de-DE"/>
        </w:rPr>
        <w:t xml:space="preserve"> leben.</w:t>
      </w:r>
    </w:p>
    <w:p w:rsidR="00B06BF8" w:rsidRPr="00B06BF8" w:rsidRDefault="00B06BF8" w:rsidP="00B06BF8">
      <w:pPr>
        <w:spacing w:after="0" w:line="240" w:lineRule="auto"/>
        <w:rPr>
          <w:rFonts w:asciiTheme="majorHAnsi" w:eastAsia="Times New Roman" w:hAnsiTheme="majorHAnsi" w:cstheme="majorHAnsi"/>
          <w:sz w:val="24"/>
          <w:szCs w:val="24"/>
          <w:lang w:eastAsia="de-DE"/>
        </w:rPr>
      </w:pPr>
    </w:p>
    <w:p w:rsidR="00B06BF8" w:rsidRDefault="00B06BF8" w:rsidP="00B06BF8">
      <w:pPr>
        <w:spacing w:after="0" w:line="240" w:lineRule="auto"/>
        <w:outlineLvl w:val="1"/>
        <w:rPr>
          <w:rFonts w:asciiTheme="majorHAnsi" w:eastAsia="Times New Roman" w:hAnsiTheme="majorHAnsi" w:cstheme="majorHAnsi"/>
          <w:b/>
          <w:bCs/>
          <w:sz w:val="36"/>
          <w:szCs w:val="36"/>
          <w:lang w:eastAsia="de-DE"/>
        </w:rPr>
      </w:pPr>
      <w:r w:rsidRPr="00B06BF8">
        <w:rPr>
          <w:rFonts w:asciiTheme="majorHAnsi" w:eastAsia="Times New Roman" w:hAnsiTheme="majorHAnsi" w:cstheme="majorHAnsi"/>
          <w:b/>
          <w:bCs/>
          <w:sz w:val="36"/>
          <w:szCs w:val="36"/>
          <w:lang w:eastAsia="de-DE"/>
        </w:rPr>
        <w:t>Kloster</w:t>
      </w:r>
    </w:p>
    <w:p w:rsidR="00A32C87" w:rsidRPr="00B06BF8" w:rsidRDefault="00A32C87" w:rsidP="00B06BF8">
      <w:pPr>
        <w:spacing w:after="0" w:line="240" w:lineRule="auto"/>
        <w:outlineLvl w:val="1"/>
        <w:rPr>
          <w:rFonts w:asciiTheme="majorHAnsi" w:eastAsia="Times New Roman" w:hAnsiTheme="majorHAnsi" w:cstheme="majorHAnsi"/>
          <w:b/>
          <w:bCs/>
          <w:sz w:val="36"/>
          <w:szCs w:val="36"/>
          <w:lang w:eastAsia="de-DE"/>
        </w:rPr>
      </w:pPr>
    </w:p>
    <w:p w:rsidR="00B06BF8" w:rsidRPr="00B06BF8" w:rsidRDefault="00A32C87" w:rsidP="00B06BF8">
      <w:pPr>
        <w:spacing w:after="0" w:line="240" w:lineRule="auto"/>
        <w:rPr>
          <w:rFonts w:asciiTheme="majorHAnsi" w:eastAsia="Times New Roman" w:hAnsiTheme="majorHAnsi" w:cstheme="majorHAnsi"/>
          <w:sz w:val="24"/>
          <w:szCs w:val="24"/>
          <w:lang w:eastAsia="de-DE"/>
        </w:rPr>
      </w:pPr>
      <w:r w:rsidRPr="00B06BF8">
        <w:rPr>
          <w:rFonts w:asciiTheme="majorHAnsi" w:eastAsia="Times New Roman" w:hAnsiTheme="majorHAnsi" w:cstheme="majorHAnsi"/>
          <w:noProof/>
          <w:color w:val="0000FF"/>
          <w:sz w:val="24"/>
          <w:szCs w:val="24"/>
          <w:lang w:eastAsia="de-DE"/>
        </w:rPr>
        <w:drawing>
          <wp:anchor distT="0" distB="0" distL="114300" distR="114300" simplePos="0" relativeHeight="251659264" behindDoc="1" locked="0" layoutInCell="1" allowOverlap="1" wp14:anchorId="79C68DD1" wp14:editId="513B95C5">
            <wp:simplePos x="0" y="0"/>
            <wp:positionH relativeFrom="column">
              <wp:posOffset>2422525</wp:posOffset>
            </wp:positionH>
            <wp:positionV relativeFrom="paragraph">
              <wp:posOffset>-1905</wp:posOffset>
            </wp:positionV>
            <wp:extent cx="1616075" cy="2245995"/>
            <wp:effectExtent l="0" t="0" r="3175" b="1905"/>
            <wp:wrapTight wrapText="bothSides">
              <wp:wrapPolygon edited="0">
                <wp:start x="0" y="0"/>
                <wp:lineTo x="0" y="21435"/>
                <wp:lineTo x="21388" y="21435"/>
                <wp:lineTo x="21388" y="0"/>
                <wp:lineTo x="0" y="0"/>
              </wp:wrapPolygon>
            </wp:wrapTight>
            <wp:docPr id="1" name="Grafik 1" descr="http://upload.wikimedia.org/wikipedia/commons/thumb/7/76/Carde%C3%B1a_portada_03319.jpg/170px-Carde%C3%B1a_portada_03319.jp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7/76/Carde%C3%B1a_portada_03319.jpg/170px-Carde%C3%B1a_portada_03319.jpg">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616075" cy="2245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BF8" w:rsidRPr="00B06BF8">
        <w:rPr>
          <w:rFonts w:asciiTheme="majorHAnsi" w:eastAsia="Times New Roman" w:hAnsiTheme="majorHAnsi" w:cstheme="majorHAnsi"/>
          <w:noProof/>
          <w:color w:val="0000FF"/>
          <w:sz w:val="24"/>
          <w:szCs w:val="24"/>
          <w:lang w:eastAsia="de-DE"/>
        </w:rPr>
        <w:drawing>
          <wp:inline distT="0" distB="0" distL="0" distR="0" wp14:anchorId="0CBA4812" wp14:editId="616BA23E">
            <wp:extent cx="1615440" cy="982980"/>
            <wp:effectExtent l="0" t="0" r="3810" b="7620"/>
            <wp:docPr id="2" name="Grafik 2" descr="http://upload.wikimedia.org/wikipedia/commons/thumb/8/8d/Carde%C3%B1a_espada%C3%B1as_03336.jpg/170px-Carde%C3%B1a_espada%C3%B1as_03336.jp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d/Carde%C3%B1a_espada%C3%B1as_03336.jpg/170px-Carde%C3%B1a_espada%C3%B1as_03336.jpg">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15440" cy="982980"/>
                    </a:xfrm>
                    <a:prstGeom prst="rect">
                      <a:avLst/>
                    </a:prstGeom>
                    <a:noFill/>
                    <a:ln>
                      <a:noFill/>
                    </a:ln>
                  </pic:spPr>
                </pic:pic>
              </a:graphicData>
            </a:graphic>
          </wp:inline>
        </w:drawing>
      </w:r>
    </w:p>
    <w:p w:rsidR="000A2280" w:rsidRDefault="000A2280" w:rsidP="00B06BF8">
      <w:pPr>
        <w:spacing w:after="0" w:line="240" w:lineRule="auto"/>
        <w:rPr>
          <w:rFonts w:asciiTheme="majorHAnsi" w:eastAsia="Times New Roman" w:hAnsiTheme="majorHAnsi" w:cstheme="majorHAnsi"/>
          <w:color w:val="000000" w:themeColor="text1"/>
          <w:sz w:val="18"/>
          <w:szCs w:val="18"/>
          <w:lang w:eastAsia="de-DE"/>
        </w:rPr>
      </w:pPr>
    </w:p>
    <w:p w:rsidR="00A32C87" w:rsidRDefault="00B06BF8" w:rsidP="00B06BF8">
      <w:pPr>
        <w:spacing w:after="0" w:line="240" w:lineRule="auto"/>
        <w:rPr>
          <w:rFonts w:asciiTheme="majorHAnsi" w:eastAsia="Times New Roman" w:hAnsiTheme="majorHAnsi" w:cstheme="majorHAnsi"/>
          <w:color w:val="000000" w:themeColor="text1"/>
          <w:sz w:val="18"/>
          <w:szCs w:val="18"/>
          <w:lang w:eastAsia="de-DE"/>
        </w:rPr>
      </w:pPr>
      <w:hyperlink r:id="rId72" w:tooltip="Glockengiebel" w:history="1">
        <w:r w:rsidRPr="00A32C87">
          <w:rPr>
            <w:rFonts w:asciiTheme="majorHAnsi" w:eastAsia="Times New Roman" w:hAnsiTheme="majorHAnsi" w:cstheme="majorHAnsi"/>
            <w:color w:val="000000" w:themeColor="text1"/>
            <w:sz w:val="18"/>
            <w:szCs w:val="18"/>
            <w:lang w:eastAsia="de-DE"/>
          </w:rPr>
          <w:t>Glockengiebel</w:t>
        </w:r>
      </w:hyperlink>
      <w:r w:rsidRPr="00B06BF8">
        <w:rPr>
          <w:rFonts w:asciiTheme="majorHAnsi" w:eastAsia="Times New Roman" w:hAnsiTheme="majorHAnsi" w:cstheme="majorHAnsi"/>
          <w:color w:val="000000" w:themeColor="text1"/>
          <w:sz w:val="18"/>
          <w:szCs w:val="18"/>
          <w:lang w:eastAsia="de-DE"/>
        </w:rPr>
        <w:t xml:space="preserve"> und Turm</w:t>
      </w:r>
      <w:r w:rsidR="00A32C87">
        <w:rPr>
          <w:rFonts w:asciiTheme="majorHAnsi" w:eastAsia="Times New Roman" w:hAnsiTheme="majorHAnsi" w:cstheme="majorHAnsi"/>
          <w:color w:val="000000" w:themeColor="text1"/>
          <w:sz w:val="18"/>
          <w:szCs w:val="18"/>
          <w:lang w:eastAsia="de-DE"/>
        </w:rPr>
        <w:tab/>
      </w:r>
      <w:r w:rsidR="00A32C87">
        <w:rPr>
          <w:rFonts w:asciiTheme="majorHAnsi" w:eastAsia="Times New Roman" w:hAnsiTheme="majorHAnsi" w:cstheme="majorHAnsi"/>
          <w:color w:val="000000" w:themeColor="text1"/>
          <w:sz w:val="18"/>
          <w:szCs w:val="18"/>
          <w:lang w:eastAsia="de-DE"/>
        </w:rPr>
        <w:tab/>
      </w:r>
      <w:r w:rsidR="00A32C87">
        <w:rPr>
          <w:rFonts w:asciiTheme="majorHAnsi" w:eastAsia="Times New Roman" w:hAnsiTheme="majorHAnsi" w:cstheme="majorHAnsi"/>
          <w:color w:val="000000" w:themeColor="text1"/>
          <w:sz w:val="18"/>
          <w:szCs w:val="18"/>
          <w:lang w:eastAsia="de-DE"/>
        </w:rPr>
        <w:tab/>
      </w:r>
      <w:r w:rsidR="00A32C87">
        <w:rPr>
          <w:rFonts w:asciiTheme="majorHAnsi" w:eastAsia="Times New Roman" w:hAnsiTheme="majorHAnsi" w:cstheme="majorHAnsi"/>
          <w:color w:val="000000" w:themeColor="text1"/>
          <w:sz w:val="18"/>
          <w:szCs w:val="18"/>
          <w:lang w:eastAsia="de-DE"/>
        </w:rPr>
        <w:tab/>
      </w:r>
    </w:p>
    <w:p w:rsidR="00A32C87" w:rsidRDefault="00A32C87" w:rsidP="00B06BF8">
      <w:pPr>
        <w:spacing w:after="0" w:line="240" w:lineRule="auto"/>
        <w:rPr>
          <w:rFonts w:asciiTheme="majorHAnsi" w:eastAsia="Times New Roman" w:hAnsiTheme="majorHAnsi" w:cstheme="majorHAnsi"/>
          <w:color w:val="000000" w:themeColor="text1"/>
          <w:sz w:val="18"/>
          <w:szCs w:val="18"/>
          <w:lang w:eastAsia="de-DE"/>
        </w:rPr>
      </w:pPr>
    </w:p>
    <w:p w:rsidR="00A32C87" w:rsidRDefault="00A32C87" w:rsidP="00B06BF8">
      <w:pPr>
        <w:spacing w:after="0" w:line="240" w:lineRule="auto"/>
        <w:rPr>
          <w:rFonts w:asciiTheme="majorHAnsi" w:eastAsia="Times New Roman" w:hAnsiTheme="majorHAnsi" w:cstheme="majorHAnsi"/>
          <w:color w:val="000000" w:themeColor="text1"/>
          <w:sz w:val="18"/>
          <w:szCs w:val="18"/>
          <w:lang w:eastAsia="de-DE"/>
        </w:rPr>
      </w:pPr>
    </w:p>
    <w:p w:rsidR="00A32C87" w:rsidRDefault="00A32C87" w:rsidP="00B06BF8">
      <w:pPr>
        <w:spacing w:after="0" w:line="240" w:lineRule="auto"/>
        <w:rPr>
          <w:rFonts w:asciiTheme="majorHAnsi" w:eastAsia="Times New Roman" w:hAnsiTheme="majorHAnsi" w:cstheme="majorHAnsi"/>
          <w:color w:val="000000" w:themeColor="text1"/>
          <w:sz w:val="18"/>
          <w:szCs w:val="18"/>
          <w:lang w:eastAsia="de-DE"/>
        </w:rPr>
      </w:pPr>
    </w:p>
    <w:p w:rsidR="00A32C87" w:rsidRDefault="00A32C87" w:rsidP="00B06BF8">
      <w:pPr>
        <w:spacing w:after="0" w:line="240" w:lineRule="auto"/>
        <w:rPr>
          <w:rFonts w:asciiTheme="majorHAnsi" w:eastAsia="Times New Roman" w:hAnsiTheme="majorHAnsi" w:cstheme="majorHAnsi"/>
          <w:color w:val="000000" w:themeColor="text1"/>
          <w:sz w:val="18"/>
          <w:szCs w:val="18"/>
          <w:lang w:eastAsia="de-DE"/>
        </w:rPr>
      </w:pPr>
    </w:p>
    <w:p w:rsidR="00A32C87" w:rsidRDefault="00A32C87" w:rsidP="00B06BF8">
      <w:pPr>
        <w:spacing w:after="0" w:line="240" w:lineRule="auto"/>
        <w:rPr>
          <w:rFonts w:asciiTheme="majorHAnsi" w:eastAsia="Times New Roman" w:hAnsiTheme="majorHAnsi" w:cstheme="majorHAnsi"/>
          <w:color w:val="000000" w:themeColor="text1"/>
          <w:sz w:val="18"/>
          <w:szCs w:val="18"/>
          <w:lang w:eastAsia="de-DE"/>
        </w:rPr>
      </w:pPr>
    </w:p>
    <w:p w:rsidR="00A32C87" w:rsidRDefault="00A32C87" w:rsidP="00B06BF8">
      <w:pPr>
        <w:spacing w:after="0" w:line="240" w:lineRule="auto"/>
        <w:rPr>
          <w:rFonts w:asciiTheme="majorHAnsi" w:eastAsia="Times New Roman" w:hAnsiTheme="majorHAnsi" w:cstheme="majorHAnsi"/>
          <w:color w:val="000000" w:themeColor="text1"/>
          <w:sz w:val="18"/>
          <w:szCs w:val="18"/>
          <w:lang w:eastAsia="de-DE"/>
        </w:rPr>
      </w:pPr>
    </w:p>
    <w:p w:rsidR="00B06BF8" w:rsidRPr="00A32C87" w:rsidRDefault="00B06BF8" w:rsidP="00A32C87">
      <w:pPr>
        <w:spacing w:after="0" w:line="240" w:lineRule="auto"/>
        <w:ind w:left="3540"/>
        <w:rPr>
          <w:rFonts w:asciiTheme="majorHAnsi" w:eastAsia="Times New Roman" w:hAnsiTheme="majorHAnsi" w:cstheme="majorHAnsi"/>
          <w:color w:val="000000" w:themeColor="text1"/>
          <w:sz w:val="18"/>
          <w:szCs w:val="18"/>
          <w:lang w:eastAsia="de-DE"/>
        </w:rPr>
      </w:pPr>
      <w:r w:rsidRPr="00B06BF8">
        <w:rPr>
          <w:rFonts w:asciiTheme="majorHAnsi" w:eastAsia="Times New Roman" w:hAnsiTheme="majorHAnsi" w:cstheme="majorHAnsi"/>
          <w:sz w:val="18"/>
          <w:szCs w:val="18"/>
          <w:lang w:eastAsia="de-DE"/>
        </w:rPr>
        <w:t>Portal des Eingangsgebä</w:t>
      </w:r>
      <w:r w:rsidRPr="00B06BF8">
        <w:rPr>
          <w:rFonts w:asciiTheme="majorHAnsi" w:eastAsia="Times New Roman" w:hAnsiTheme="majorHAnsi" w:cstheme="majorHAnsi"/>
          <w:sz w:val="18"/>
          <w:szCs w:val="18"/>
          <w:lang w:eastAsia="de-DE"/>
        </w:rPr>
        <w:t>u</w:t>
      </w:r>
      <w:r w:rsidRPr="00B06BF8">
        <w:rPr>
          <w:rFonts w:asciiTheme="majorHAnsi" w:eastAsia="Times New Roman" w:hAnsiTheme="majorHAnsi" w:cstheme="majorHAnsi"/>
          <w:sz w:val="18"/>
          <w:szCs w:val="18"/>
          <w:lang w:eastAsia="de-DE"/>
        </w:rPr>
        <w:t>des</w:t>
      </w:r>
    </w:p>
    <w:p w:rsidR="00B06BF8" w:rsidRDefault="00B06BF8" w:rsidP="00B06BF8">
      <w:pPr>
        <w:spacing w:after="0" w:line="240" w:lineRule="auto"/>
        <w:rPr>
          <w:rFonts w:asciiTheme="majorHAnsi" w:eastAsia="Times New Roman" w:hAnsiTheme="majorHAnsi" w:cstheme="majorHAnsi"/>
          <w:sz w:val="24"/>
          <w:szCs w:val="24"/>
          <w:lang w:eastAsia="de-DE"/>
        </w:rPr>
      </w:pPr>
    </w:p>
    <w:p w:rsidR="00B06BF8" w:rsidRPr="00B06BF8" w:rsidRDefault="00B06BF8" w:rsidP="00B06BF8">
      <w:pPr>
        <w:spacing w:after="0" w:line="240" w:lineRule="auto"/>
        <w:rPr>
          <w:rFonts w:asciiTheme="majorHAnsi" w:eastAsia="Times New Roman" w:hAnsiTheme="majorHAnsi" w:cstheme="majorHAnsi"/>
          <w:sz w:val="24"/>
          <w:szCs w:val="24"/>
          <w:lang w:eastAsia="de-DE"/>
        </w:rPr>
      </w:pPr>
    </w:p>
    <w:p w:rsidR="000A2280" w:rsidRDefault="000A2280" w:rsidP="00B06BF8">
      <w:pPr>
        <w:spacing w:after="0" w:line="240" w:lineRule="auto"/>
        <w:outlineLvl w:val="2"/>
        <w:rPr>
          <w:rFonts w:asciiTheme="majorHAnsi" w:eastAsia="Times New Roman" w:hAnsiTheme="majorHAnsi" w:cstheme="majorHAnsi"/>
          <w:b/>
          <w:bCs/>
          <w:sz w:val="27"/>
          <w:szCs w:val="27"/>
          <w:lang w:eastAsia="de-DE"/>
        </w:rPr>
      </w:pPr>
      <w:bookmarkStart w:id="0" w:name="_GoBack"/>
      <w:bookmarkEnd w:id="0"/>
    </w:p>
    <w:p w:rsidR="00B06BF8" w:rsidRDefault="00B06BF8" w:rsidP="00B06BF8">
      <w:pPr>
        <w:spacing w:after="0" w:line="240" w:lineRule="auto"/>
        <w:outlineLvl w:val="2"/>
        <w:rPr>
          <w:rFonts w:asciiTheme="majorHAnsi" w:eastAsia="Times New Roman" w:hAnsiTheme="majorHAnsi" w:cstheme="majorHAnsi"/>
          <w:b/>
          <w:bCs/>
          <w:sz w:val="27"/>
          <w:szCs w:val="27"/>
          <w:lang w:eastAsia="de-DE"/>
        </w:rPr>
      </w:pPr>
      <w:r w:rsidRPr="00B06BF8">
        <w:rPr>
          <w:rFonts w:asciiTheme="majorHAnsi" w:eastAsia="Times New Roman" w:hAnsiTheme="majorHAnsi" w:cstheme="majorHAnsi"/>
          <w:b/>
          <w:bCs/>
          <w:sz w:val="27"/>
          <w:szCs w:val="27"/>
          <w:lang w:eastAsia="de-DE"/>
        </w:rPr>
        <w:t>Architektur</w:t>
      </w:r>
    </w:p>
    <w:p w:rsidR="00B06BF8" w:rsidRPr="00B06BF8" w:rsidRDefault="00B06BF8" w:rsidP="00B06BF8">
      <w:pPr>
        <w:spacing w:after="0" w:line="240" w:lineRule="auto"/>
        <w:outlineLvl w:val="2"/>
        <w:rPr>
          <w:rFonts w:asciiTheme="majorHAnsi" w:eastAsia="Times New Roman" w:hAnsiTheme="majorHAnsi" w:cstheme="majorHAnsi"/>
          <w:b/>
          <w:bCs/>
          <w:sz w:val="27"/>
          <w:szCs w:val="27"/>
          <w:lang w:eastAsia="de-DE"/>
        </w:rPr>
      </w:pPr>
    </w:p>
    <w:p w:rsidR="00B06BF8" w:rsidRPr="00A32C87" w:rsidRDefault="00B06BF8" w:rsidP="00A32C87">
      <w:pPr>
        <w:spacing w:after="0"/>
        <w:rPr>
          <w:rFonts w:asciiTheme="majorHAnsi" w:eastAsia="Times New Roman" w:hAnsiTheme="majorHAnsi" w:cstheme="majorHAnsi"/>
          <w:color w:val="000000" w:themeColor="text1"/>
          <w:lang w:eastAsia="de-DE"/>
        </w:rPr>
      </w:pPr>
      <w:r w:rsidRPr="00B06BF8">
        <w:rPr>
          <w:rFonts w:asciiTheme="majorHAnsi" w:eastAsia="Times New Roman" w:hAnsiTheme="majorHAnsi" w:cstheme="majorHAnsi"/>
          <w:color w:val="000000" w:themeColor="text1"/>
          <w:lang w:eastAsia="de-DE"/>
        </w:rPr>
        <w:t>Das heutige Kloster ist ein Konglomerat von Bauten aus unte</w:t>
      </w:r>
      <w:r w:rsidRPr="00B06BF8">
        <w:rPr>
          <w:rFonts w:asciiTheme="majorHAnsi" w:eastAsia="Times New Roman" w:hAnsiTheme="majorHAnsi" w:cstheme="majorHAnsi"/>
          <w:color w:val="000000" w:themeColor="text1"/>
          <w:lang w:eastAsia="de-DE"/>
        </w:rPr>
        <w:t>r</w:t>
      </w:r>
      <w:r w:rsidRPr="00B06BF8">
        <w:rPr>
          <w:rFonts w:asciiTheme="majorHAnsi" w:eastAsia="Times New Roman" w:hAnsiTheme="majorHAnsi" w:cstheme="majorHAnsi"/>
          <w:color w:val="000000" w:themeColor="text1"/>
          <w:lang w:eastAsia="de-DE"/>
        </w:rPr>
        <w:t xml:space="preserve">schiedlichen Jahrhunderten: Das mit zwei </w:t>
      </w:r>
      <w:hyperlink r:id="rId73" w:tooltip="Eckrisalit" w:history="1">
        <w:r w:rsidRPr="00A32C87">
          <w:rPr>
            <w:rFonts w:asciiTheme="majorHAnsi" w:eastAsia="Times New Roman" w:hAnsiTheme="majorHAnsi" w:cstheme="majorHAnsi"/>
            <w:color w:val="000000" w:themeColor="text1"/>
            <w:lang w:eastAsia="de-DE"/>
          </w:rPr>
          <w:t>Eckrisaliten</w:t>
        </w:r>
      </w:hyperlink>
      <w:r w:rsidRPr="00B06BF8">
        <w:rPr>
          <w:rFonts w:asciiTheme="majorHAnsi" w:eastAsia="Times New Roman" w:hAnsiTheme="majorHAnsi" w:cstheme="majorHAnsi"/>
          <w:color w:val="000000" w:themeColor="text1"/>
          <w:lang w:eastAsia="de-DE"/>
        </w:rPr>
        <w:t xml:space="preserve"> versehene Eingangsgebäude stammt aus dem 16. Jahrhundert und zeigt eine repräsentative Portalbekrönung mit einer </w:t>
      </w:r>
      <w:hyperlink r:id="rId74" w:tooltip="Reiterstatue" w:history="1">
        <w:r w:rsidRPr="00A32C87">
          <w:rPr>
            <w:rFonts w:asciiTheme="majorHAnsi" w:eastAsia="Times New Roman" w:hAnsiTheme="majorHAnsi" w:cstheme="majorHAnsi"/>
            <w:color w:val="000000" w:themeColor="text1"/>
            <w:lang w:eastAsia="de-DE"/>
          </w:rPr>
          <w:t>Reiterstatue</w:t>
        </w:r>
      </w:hyperlink>
      <w:r w:rsidRPr="00B06BF8">
        <w:rPr>
          <w:rFonts w:asciiTheme="majorHAnsi" w:eastAsia="Times New Roman" w:hAnsiTheme="majorHAnsi" w:cstheme="majorHAnsi"/>
          <w:color w:val="000000" w:themeColor="text1"/>
          <w:lang w:eastAsia="de-DE"/>
        </w:rPr>
        <w:t xml:space="preserve"> des </w:t>
      </w:r>
      <w:hyperlink r:id="rId75" w:tooltip="Santiago" w:history="1">
        <w:r w:rsidRPr="00A32C87">
          <w:rPr>
            <w:rFonts w:asciiTheme="majorHAnsi" w:eastAsia="Times New Roman" w:hAnsiTheme="majorHAnsi" w:cstheme="majorHAnsi"/>
            <w:color w:val="000000" w:themeColor="text1"/>
            <w:lang w:eastAsia="de-DE"/>
          </w:rPr>
          <w:t>Santiago</w:t>
        </w:r>
      </w:hyperlink>
      <w:r w:rsidRPr="00B06BF8">
        <w:rPr>
          <w:rFonts w:asciiTheme="majorHAnsi" w:eastAsia="Times New Roman" w:hAnsiTheme="majorHAnsi" w:cstheme="majorHAnsi"/>
          <w:color w:val="000000" w:themeColor="text1"/>
          <w:lang w:eastAsia="de-DE"/>
        </w:rPr>
        <w:t xml:space="preserve"> </w:t>
      </w:r>
      <w:hyperlink r:id="rId76" w:tooltip="Matamoros" w:history="1">
        <w:r w:rsidRPr="00A32C87">
          <w:rPr>
            <w:rFonts w:asciiTheme="majorHAnsi" w:eastAsia="Times New Roman" w:hAnsiTheme="majorHAnsi" w:cstheme="majorHAnsi"/>
            <w:color w:val="000000" w:themeColor="text1"/>
            <w:lang w:eastAsia="de-DE"/>
          </w:rPr>
          <w:t>Matam</w:t>
        </w:r>
        <w:r w:rsidRPr="00A32C87">
          <w:rPr>
            <w:rFonts w:asciiTheme="majorHAnsi" w:eastAsia="Times New Roman" w:hAnsiTheme="majorHAnsi" w:cstheme="majorHAnsi"/>
            <w:color w:val="000000" w:themeColor="text1"/>
            <w:lang w:eastAsia="de-DE"/>
          </w:rPr>
          <w:t>o</w:t>
        </w:r>
        <w:r w:rsidRPr="00A32C87">
          <w:rPr>
            <w:rFonts w:asciiTheme="majorHAnsi" w:eastAsia="Times New Roman" w:hAnsiTheme="majorHAnsi" w:cstheme="majorHAnsi"/>
            <w:color w:val="000000" w:themeColor="text1"/>
            <w:lang w:eastAsia="de-DE"/>
          </w:rPr>
          <w:t>ros</w:t>
        </w:r>
      </w:hyperlink>
      <w:r w:rsidRPr="00B06BF8">
        <w:rPr>
          <w:rFonts w:asciiTheme="majorHAnsi" w:eastAsia="Times New Roman" w:hAnsiTheme="majorHAnsi" w:cstheme="majorHAnsi"/>
          <w:color w:val="000000" w:themeColor="text1"/>
          <w:lang w:eastAsia="de-DE"/>
        </w:rPr>
        <w:t xml:space="preserve"> (manchmal auch als </w:t>
      </w:r>
      <w:hyperlink r:id="rId77" w:tooltip="El Cid" w:history="1">
        <w:proofErr w:type="spellStart"/>
        <w:r w:rsidRPr="00A32C87">
          <w:rPr>
            <w:rFonts w:asciiTheme="majorHAnsi" w:eastAsia="Times New Roman" w:hAnsiTheme="majorHAnsi" w:cstheme="majorHAnsi"/>
            <w:color w:val="000000" w:themeColor="text1"/>
            <w:lang w:eastAsia="de-DE"/>
          </w:rPr>
          <w:t>El</w:t>
        </w:r>
        <w:proofErr w:type="spellEnd"/>
        <w:r w:rsidRPr="00A32C87">
          <w:rPr>
            <w:rFonts w:asciiTheme="majorHAnsi" w:eastAsia="Times New Roman" w:hAnsiTheme="majorHAnsi" w:cstheme="majorHAnsi"/>
            <w:color w:val="000000" w:themeColor="text1"/>
            <w:lang w:eastAsia="de-DE"/>
          </w:rPr>
          <w:t xml:space="preserve"> Cid</w:t>
        </w:r>
      </w:hyperlink>
      <w:r w:rsidRPr="00B06BF8">
        <w:rPr>
          <w:rFonts w:asciiTheme="majorHAnsi" w:eastAsia="Times New Roman" w:hAnsiTheme="majorHAnsi" w:cstheme="majorHAnsi"/>
          <w:color w:val="000000" w:themeColor="text1"/>
          <w:lang w:eastAsia="de-DE"/>
        </w:rPr>
        <w:t xml:space="preserve"> interpretiert) zuzüglich zweier Wappenschilde mit steinernen Kronen. Dahinter befindet sich der – nicht zugängliche – </w:t>
      </w:r>
      <w:hyperlink r:id="rId78" w:tooltip="Klausur (Kloster)" w:history="1">
        <w:r w:rsidRPr="00A32C87">
          <w:rPr>
            <w:rFonts w:asciiTheme="majorHAnsi" w:eastAsia="Times New Roman" w:hAnsiTheme="majorHAnsi" w:cstheme="majorHAnsi"/>
            <w:color w:val="000000" w:themeColor="text1"/>
            <w:lang w:eastAsia="de-DE"/>
          </w:rPr>
          <w:t>Klausurbereich</w:t>
        </w:r>
      </w:hyperlink>
      <w:r w:rsidRPr="00B06BF8">
        <w:rPr>
          <w:rFonts w:asciiTheme="majorHAnsi" w:eastAsia="Times New Roman" w:hAnsiTheme="majorHAnsi" w:cstheme="majorHAnsi"/>
          <w:color w:val="000000" w:themeColor="text1"/>
          <w:lang w:eastAsia="de-DE"/>
        </w:rPr>
        <w:t xml:space="preserve"> der Mö</w:t>
      </w:r>
      <w:r w:rsidRPr="00B06BF8">
        <w:rPr>
          <w:rFonts w:asciiTheme="majorHAnsi" w:eastAsia="Times New Roman" w:hAnsiTheme="majorHAnsi" w:cstheme="majorHAnsi"/>
          <w:color w:val="000000" w:themeColor="text1"/>
          <w:lang w:eastAsia="de-DE"/>
        </w:rPr>
        <w:t>n</w:t>
      </w:r>
      <w:r w:rsidRPr="00B06BF8">
        <w:rPr>
          <w:rFonts w:asciiTheme="majorHAnsi" w:eastAsia="Times New Roman" w:hAnsiTheme="majorHAnsi" w:cstheme="majorHAnsi"/>
          <w:color w:val="000000" w:themeColor="text1"/>
          <w:lang w:eastAsia="de-DE"/>
        </w:rPr>
        <w:t xml:space="preserve">che. Die ehemalige romanische Kirche wurde im 15. Jahrhundert vom Architekten </w:t>
      </w:r>
      <w:r w:rsidRPr="00B06BF8">
        <w:rPr>
          <w:rFonts w:asciiTheme="majorHAnsi" w:eastAsia="Times New Roman" w:hAnsiTheme="majorHAnsi" w:cstheme="majorHAnsi"/>
          <w:iCs/>
          <w:color w:val="000000" w:themeColor="text1"/>
          <w:lang w:eastAsia="de-DE"/>
        </w:rPr>
        <w:t xml:space="preserve">Pedro de </w:t>
      </w:r>
      <w:proofErr w:type="spellStart"/>
      <w:r w:rsidRPr="00B06BF8">
        <w:rPr>
          <w:rFonts w:asciiTheme="majorHAnsi" w:eastAsia="Times New Roman" w:hAnsiTheme="majorHAnsi" w:cstheme="majorHAnsi"/>
          <w:iCs/>
          <w:color w:val="000000" w:themeColor="text1"/>
          <w:lang w:eastAsia="de-DE"/>
        </w:rPr>
        <w:t>Burgo</w:t>
      </w:r>
      <w:proofErr w:type="spellEnd"/>
      <w:r w:rsidRPr="00B06BF8">
        <w:rPr>
          <w:rFonts w:asciiTheme="majorHAnsi" w:eastAsia="Times New Roman" w:hAnsiTheme="majorHAnsi" w:cstheme="majorHAnsi"/>
          <w:color w:val="000000" w:themeColor="text1"/>
          <w:lang w:eastAsia="de-DE"/>
        </w:rPr>
        <w:t xml:space="preserve"> durch den heutigen dreischiffigen Bau mit einem </w:t>
      </w:r>
      <w:hyperlink r:id="rId79" w:tooltip="Glockengiebel" w:history="1">
        <w:r w:rsidRPr="00A32C87">
          <w:rPr>
            <w:rFonts w:asciiTheme="majorHAnsi" w:eastAsia="Times New Roman" w:hAnsiTheme="majorHAnsi" w:cstheme="majorHAnsi"/>
            <w:color w:val="000000" w:themeColor="text1"/>
            <w:lang w:eastAsia="de-DE"/>
          </w:rPr>
          <w:t>Glockengiebel</w:t>
        </w:r>
      </w:hyperlink>
      <w:r w:rsidRPr="00B06BF8">
        <w:rPr>
          <w:rFonts w:asciiTheme="majorHAnsi" w:eastAsia="Times New Roman" w:hAnsiTheme="majorHAnsi" w:cstheme="majorHAnsi"/>
          <w:color w:val="000000" w:themeColor="text1"/>
          <w:lang w:eastAsia="de-DE"/>
        </w:rPr>
        <w:t xml:space="preserve"> (</w:t>
      </w:r>
      <w:proofErr w:type="spellStart"/>
      <w:r w:rsidRPr="00B06BF8">
        <w:rPr>
          <w:rFonts w:asciiTheme="majorHAnsi" w:eastAsia="Times New Roman" w:hAnsiTheme="majorHAnsi" w:cstheme="majorHAnsi"/>
          <w:iCs/>
          <w:color w:val="000000" w:themeColor="text1"/>
          <w:lang w:eastAsia="de-DE"/>
        </w:rPr>
        <w:fldChar w:fldCharType="begin"/>
      </w:r>
      <w:r w:rsidRPr="00B06BF8">
        <w:rPr>
          <w:rFonts w:asciiTheme="majorHAnsi" w:eastAsia="Times New Roman" w:hAnsiTheme="majorHAnsi" w:cstheme="majorHAnsi"/>
          <w:iCs/>
          <w:color w:val="000000" w:themeColor="text1"/>
          <w:lang w:eastAsia="de-DE"/>
        </w:rPr>
        <w:instrText xml:space="preserve"> HYPERLINK "http://de.wikipedia.org/wiki/Espada%C3%B1a" \o "Espadaña" </w:instrText>
      </w:r>
      <w:r w:rsidRPr="00B06BF8">
        <w:rPr>
          <w:rFonts w:asciiTheme="majorHAnsi" w:eastAsia="Times New Roman" w:hAnsiTheme="majorHAnsi" w:cstheme="majorHAnsi"/>
          <w:iCs/>
          <w:color w:val="000000" w:themeColor="text1"/>
          <w:lang w:eastAsia="de-DE"/>
        </w:rPr>
        <w:fldChar w:fldCharType="separate"/>
      </w:r>
      <w:r w:rsidRPr="00A32C87">
        <w:rPr>
          <w:rFonts w:asciiTheme="majorHAnsi" w:eastAsia="Times New Roman" w:hAnsiTheme="majorHAnsi" w:cstheme="majorHAnsi"/>
          <w:iCs/>
          <w:color w:val="000000" w:themeColor="text1"/>
          <w:lang w:eastAsia="de-DE"/>
        </w:rPr>
        <w:t>espadaña</w:t>
      </w:r>
      <w:proofErr w:type="spellEnd"/>
      <w:r w:rsidRPr="00B06BF8">
        <w:rPr>
          <w:rFonts w:asciiTheme="majorHAnsi" w:eastAsia="Times New Roman" w:hAnsiTheme="majorHAnsi" w:cstheme="majorHAnsi"/>
          <w:iCs/>
          <w:color w:val="000000" w:themeColor="text1"/>
          <w:lang w:eastAsia="de-DE"/>
        </w:rPr>
        <w:fldChar w:fldCharType="end"/>
      </w:r>
      <w:r w:rsidRPr="00B06BF8">
        <w:rPr>
          <w:rFonts w:asciiTheme="majorHAnsi" w:eastAsia="Times New Roman" w:hAnsiTheme="majorHAnsi" w:cstheme="majorHAnsi"/>
          <w:color w:val="000000" w:themeColor="text1"/>
          <w:lang w:eastAsia="de-DE"/>
        </w:rPr>
        <w:t>) im Westen e</w:t>
      </w:r>
      <w:r w:rsidRPr="00B06BF8">
        <w:rPr>
          <w:rFonts w:asciiTheme="majorHAnsi" w:eastAsia="Times New Roman" w:hAnsiTheme="majorHAnsi" w:cstheme="majorHAnsi"/>
          <w:color w:val="000000" w:themeColor="text1"/>
          <w:lang w:eastAsia="de-DE"/>
        </w:rPr>
        <w:t>r</w:t>
      </w:r>
      <w:r w:rsidRPr="00B06BF8">
        <w:rPr>
          <w:rFonts w:asciiTheme="majorHAnsi" w:eastAsia="Times New Roman" w:hAnsiTheme="majorHAnsi" w:cstheme="majorHAnsi"/>
          <w:color w:val="000000" w:themeColor="text1"/>
          <w:lang w:eastAsia="de-DE"/>
        </w:rPr>
        <w:t xml:space="preserve">setzt; die Innenraumgestaltung steht ganz in der Tradition der Zisterziensergotik. Von dort aus erreicht man den im Norden liegenden </w:t>
      </w:r>
      <w:hyperlink r:id="rId80" w:tooltip="Kreuzgang" w:history="1">
        <w:r w:rsidRPr="00A32C87">
          <w:rPr>
            <w:rFonts w:asciiTheme="majorHAnsi" w:eastAsia="Times New Roman" w:hAnsiTheme="majorHAnsi" w:cstheme="majorHAnsi"/>
            <w:color w:val="000000" w:themeColor="text1"/>
            <w:lang w:eastAsia="de-DE"/>
          </w:rPr>
          <w:t>Kreuzgang</w:t>
        </w:r>
      </w:hyperlink>
      <w:r w:rsidRPr="00B06BF8">
        <w:rPr>
          <w:rFonts w:asciiTheme="majorHAnsi" w:eastAsia="Times New Roman" w:hAnsiTheme="majorHAnsi" w:cstheme="majorHAnsi"/>
          <w:color w:val="000000" w:themeColor="text1"/>
          <w:lang w:eastAsia="de-DE"/>
        </w:rPr>
        <w:t xml:space="preserve"> mitsamt dem zu einem Museum umgebauten </w:t>
      </w:r>
      <w:hyperlink r:id="rId81" w:tooltip="Kapitelsaal" w:history="1">
        <w:r w:rsidRPr="00A32C87">
          <w:rPr>
            <w:rFonts w:asciiTheme="majorHAnsi" w:eastAsia="Times New Roman" w:hAnsiTheme="majorHAnsi" w:cstheme="majorHAnsi"/>
            <w:color w:val="000000" w:themeColor="text1"/>
            <w:lang w:eastAsia="de-DE"/>
          </w:rPr>
          <w:t>Kapitelsaal</w:t>
        </w:r>
      </w:hyperlink>
      <w:r w:rsidRPr="00B06BF8">
        <w:rPr>
          <w:rFonts w:asciiTheme="majorHAnsi" w:eastAsia="Times New Roman" w:hAnsiTheme="majorHAnsi" w:cstheme="majorHAnsi"/>
          <w:color w:val="000000" w:themeColor="text1"/>
          <w:lang w:eastAsia="de-DE"/>
        </w:rPr>
        <w:t xml:space="preserve"> aus dem späten 12. Jahrhundert. Der älteste Bauteil des heutigen Klosters ist der romanische Turm aus der Zeit um 1170, der zwischen </w:t>
      </w:r>
      <w:hyperlink r:id="rId82" w:tooltip="Querhaus" w:history="1">
        <w:r w:rsidRPr="00A32C87">
          <w:rPr>
            <w:rFonts w:asciiTheme="majorHAnsi" w:eastAsia="Times New Roman" w:hAnsiTheme="majorHAnsi" w:cstheme="majorHAnsi"/>
            <w:color w:val="000000" w:themeColor="text1"/>
            <w:lang w:eastAsia="de-DE"/>
          </w:rPr>
          <w:t>Querhaus</w:t>
        </w:r>
      </w:hyperlink>
      <w:r w:rsidRPr="00B06BF8">
        <w:rPr>
          <w:rFonts w:asciiTheme="majorHAnsi" w:eastAsia="Times New Roman" w:hAnsiTheme="majorHAnsi" w:cstheme="majorHAnsi"/>
          <w:color w:val="000000" w:themeColor="text1"/>
          <w:lang w:eastAsia="de-DE"/>
        </w:rPr>
        <w:t xml:space="preserve"> und </w:t>
      </w:r>
      <w:hyperlink r:id="rId83" w:tooltip="Apsis" w:history="1">
        <w:r w:rsidRPr="00A32C87">
          <w:rPr>
            <w:rFonts w:asciiTheme="majorHAnsi" w:eastAsia="Times New Roman" w:hAnsiTheme="majorHAnsi" w:cstheme="majorHAnsi"/>
            <w:color w:val="000000" w:themeColor="text1"/>
            <w:lang w:eastAsia="de-DE"/>
          </w:rPr>
          <w:t>Apsis</w:t>
        </w:r>
      </w:hyperlink>
      <w:r w:rsidRPr="00B06BF8">
        <w:rPr>
          <w:rFonts w:asciiTheme="majorHAnsi" w:eastAsia="Times New Roman" w:hAnsiTheme="majorHAnsi" w:cstheme="majorHAnsi"/>
          <w:color w:val="000000" w:themeColor="text1"/>
          <w:lang w:eastAsia="de-DE"/>
        </w:rPr>
        <w:t xml:space="preserve"> der Kirche steht.</w:t>
      </w:r>
    </w:p>
    <w:p w:rsidR="00B06BF8" w:rsidRDefault="00B06BF8" w:rsidP="00B06BF8">
      <w:pPr>
        <w:spacing w:after="0" w:line="240" w:lineRule="auto"/>
        <w:rPr>
          <w:rFonts w:asciiTheme="majorHAnsi" w:eastAsia="Times New Roman" w:hAnsiTheme="majorHAnsi" w:cstheme="majorHAnsi"/>
          <w:sz w:val="24"/>
          <w:szCs w:val="24"/>
          <w:lang w:eastAsia="de-DE"/>
        </w:rPr>
      </w:pPr>
    </w:p>
    <w:p w:rsidR="00B06BF8" w:rsidRPr="00B06BF8" w:rsidRDefault="00B06BF8" w:rsidP="00B06BF8">
      <w:pPr>
        <w:spacing w:after="0" w:line="240" w:lineRule="auto"/>
        <w:rPr>
          <w:rFonts w:asciiTheme="majorHAnsi" w:eastAsia="Times New Roman" w:hAnsiTheme="majorHAnsi" w:cstheme="majorHAnsi"/>
          <w:sz w:val="24"/>
          <w:szCs w:val="24"/>
          <w:lang w:eastAsia="de-DE"/>
        </w:rPr>
      </w:pPr>
    </w:p>
    <w:p w:rsidR="00B06BF8" w:rsidRDefault="00B06BF8" w:rsidP="00B06BF8">
      <w:pPr>
        <w:spacing w:after="0" w:line="240" w:lineRule="auto"/>
        <w:outlineLvl w:val="2"/>
        <w:rPr>
          <w:rFonts w:asciiTheme="majorHAnsi" w:eastAsia="Times New Roman" w:hAnsiTheme="majorHAnsi" w:cstheme="majorHAnsi"/>
          <w:b/>
          <w:bCs/>
          <w:sz w:val="27"/>
          <w:szCs w:val="27"/>
          <w:lang w:eastAsia="de-DE"/>
        </w:rPr>
      </w:pPr>
      <w:r w:rsidRPr="00B06BF8">
        <w:rPr>
          <w:rFonts w:asciiTheme="majorHAnsi" w:eastAsia="Times New Roman" w:hAnsiTheme="majorHAnsi" w:cstheme="majorHAnsi"/>
          <w:b/>
          <w:bCs/>
          <w:sz w:val="27"/>
          <w:szCs w:val="27"/>
          <w:lang w:eastAsia="de-DE"/>
        </w:rPr>
        <w:t>Ausstattung</w:t>
      </w:r>
    </w:p>
    <w:p w:rsidR="00B06BF8" w:rsidRPr="00B06BF8" w:rsidRDefault="00B06BF8" w:rsidP="00B06BF8">
      <w:pPr>
        <w:spacing w:after="0" w:line="240" w:lineRule="auto"/>
        <w:outlineLvl w:val="2"/>
        <w:rPr>
          <w:rFonts w:asciiTheme="majorHAnsi" w:eastAsia="Times New Roman" w:hAnsiTheme="majorHAnsi" w:cstheme="majorHAnsi"/>
          <w:b/>
          <w:bCs/>
          <w:sz w:val="27"/>
          <w:szCs w:val="27"/>
          <w:lang w:eastAsia="de-DE"/>
        </w:rPr>
      </w:pPr>
    </w:p>
    <w:p w:rsidR="00B06BF8" w:rsidRPr="00A32C87" w:rsidRDefault="00B06BF8" w:rsidP="00A32C87">
      <w:pPr>
        <w:spacing w:after="0"/>
        <w:rPr>
          <w:rFonts w:asciiTheme="majorHAnsi" w:eastAsia="Times New Roman" w:hAnsiTheme="majorHAnsi" w:cstheme="majorHAnsi"/>
          <w:color w:val="000000" w:themeColor="text1"/>
          <w:lang w:eastAsia="de-DE"/>
        </w:rPr>
      </w:pPr>
      <w:r w:rsidRPr="00B06BF8">
        <w:rPr>
          <w:rFonts w:asciiTheme="majorHAnsi" w:eastAsia="Times New Roman" w:hAnsiTheme="majorHAnsi" w:cstheme="majorHAnsi"/>
          <w:color w:val="000000" w:themeColor="text1"/>
          <w:lang w:eastAsia="de-DE"/>
        </w:rPr>
        <w:t xml:space="preserve">Die Kirche besitzt ein gotisches Chorgestühl im </w:t>
      </w:r>
      <w:hyperlink r:id="rId84" w:tooltip="Mudéjarstil" w:history="1">
        <w:proofErr w:type="spellStart"/>
        <w:r w:rsidRPr="00A32C87">
          <w:rPr>
            <w:rFonts w:asciiTheme="majorHAnsi" w:eastAsia="Times New Roman" w:hAnsiTheme="majorHAnsi" w:cstheme="majorHAnsi"/>
            <w:color w:val="000000" w:themeColor="text1"/>
            <w:lang w:eastAsia="de-DE"/>
          </w:rPr>
          <w:t>Mudéjarstil</w:t>
        </w:r>
        <w:proofErr w:type="spellEnd"/>
      </w:hyperlink>
      <w:r w:rsidRPr="00B06BF8">
        <w:rPr>
          <w:rFonts w:asciiTheme="majorHAnsi" w:eastAsia="Times New Roman" w:hAnsiTheme="majorHAnsi" w:cstheme="majorHAnsi"/>
          <w:color w:val="000000" w:themeColor="text1"/>
          <w:lang w:eastAsia="de-DE"/>
        </w:rPr>
        <w:t xml:space="preserve">. Im </w:t>
      </w:r>
      <w:hyperlink r:id="rId85" w:tooltip="Kapitelsaal" w:history="1">
        <w:r w:rsidRPr="00A32C87">
          <w:rPr>
            <w:rFonts w:asciiTheme="majorHAnsi" w:eastAsia="Times New Roman" w:hAnsiTheme="majorHAnsi" w:cstheme="majorHAnsi"/>
            <w:color w:val="000000" w:themeColor="text1"/>
            <w:lang w:eastAsia="de-DE"/>
          </w:rPr>
          <w:t>Kapitelsaal</w:t>
        </w:r>
      </w:hyperlink>
      <w:r w:rsidRPr="00B06BF8">
        <w:rPr>
          <w:rFonts w:asciiTheme="majorHAnsi" w:eastAsia="Times New Roman" w:hAnsiTheme="majorHAnsi" w:cstheme="majorHAnsi"/>
          <w:color w:val="000000" w:themeColor="text1"/>
          <w:lang w:eastAsia="de-DE"/>
        </w:rPr>
        <w:t xml:space="preserve"> aus dem 13. Jahrhundert befindet sich das </w:t>
      </w:r>
      <w:proofErr w:type="spellStart"/>
      <w:r w:rsidRPr="00B06BF8">
        <w:rPr>
          <w:rFonts w:asciiTheme="majorHAnsi" w:eastAsia="Times New Roman" w:hAnsiTheme="majorHAnsi" w:cstheme="majorHAnsi"/>
          <w:iCs/>
          <w:color w:val="000000" w:themeColor="text1"/>
          <w:lang w:eastAsia="de-DE"/>
        </w:rPr>
        <w:t>Museo</w:t>
      </w:r>
      <w:proofErr w:type="spellEnd"/>
      <w:r w:rsidRPr="00B06BF8">
        <w:rPr>
          <w:rFonts w:asciiTheme="majorHAnsi" w:eastAsia="Times New Roman" w:hAnsiTheme="majorHAnsi" w:cstheme="majorHAnsi"/>
          <w:iCs/>
          <w:color w:val="000000" w:themeColor="text1"/>
          <w:lang w:eastAsia="de-DE"/>
        </w:rPr>
        <w:t xml:space="preserve"> San Pedro de </w:t>
      </w:r>
      <w:proofErr w:type="spellStart"/>
      <w:r w:rsidRPr="00B06BF8">
        <w:rPr>
          <w:rFonts w:asciiTheme="majorHAnsi" w:eastAsia="Times New Roman" w:hAnsiTheme="majorHAnsi" w:cstheme="majorHAnsi"/>
          <w:iCs/>
          <w:color w:val="000000" w:themeColor="text1"/>
          <w:lang w:eastAsia="de-DE"/>
        </w:rPr>
        <w:t>Cardeña</w:t>
      </w:r>
      <w:proofErr w:type="spellEnd"/>
      <w:r w:rsidRPr="00B06BF8">
        <w:rPr>
          <w:rFonts w:asciiTheme="majorHAnsi" w:eastAsia="Times New Roman" w:hAnsiTheme="majorHAnsi" w:cstheme="majorHAnsi"/>
          <w:color w:val="000000" w:themeColor="text1"/>
          <w:lang w:eastAsia="de-DE"/>
        </w:rPr>
        <w:t xml:space="preserve"> mit einer </w:t>
      </w:r>
      <w:hyperlink r:id="rId86" w:tooltip="Apostel" w:history="1">
        <w:r w:rsidRPr="00A32C87">
          <w:rPr>
            <w:rFonts w:asciiTheme="majorHAnsi" w:eastAsia="Times New Roman" w:hAnsiTheme="majorHAnsi" w:cstheme="majorHAnsi"/>
            <w:color w:val="000000" w:themeColor="text1"/>
            <w:lang w:eastAsia="de-DE"/>
          </w:rPr>
          <w:t>Apostelgruppe</w:t>
        </w:r>
      </w:hyperlink>
      <w:r w:rsidRPr="00B06BF8">
        <w:rPr>
          <w:rFonts w:asciiTheme="majorHAnsi" w:eastAsia="Times New Roman" w:hAnsiTheme="majorHAnsi" w:cstheme="majorHAnsi"/>
          <w:color w:val="000000" w:themeColor="text1"/>
          <w:lang w:eastAsia="de-DE"/>
        </w:rPr>
        <w:t xml:space="preserve"> des Künstlers </w:t>
      </w:r>
      <w:hyperlink r:id="rId87" w:tooltip="Jusepe de Ribera" w:history="1">
        <w:proofErr w:type="spellStart"/>
        <w:r w:rsidRPr="00A32C87">
          <w:rPr>
            <w:rFonts w:asciiTheme="majorHAnsi" w:eastAsia="Times New Roman" w:hAnsiTheme="majorHAnsi" w:cstheme="majorHAnsi"/>
            <w:color w:val="000000" w:themeColor="text1"/>
            <w:lang w:eastAsia="de-DE"/>
          </w:rPr>
          <w:t>Jusepe</w:t>
        </w:r>
        <w:proofErr w:type="spellEnd"/>
        <w:r w:rsidRPr="00A32C87">
          <w:rPr>
            <w:rFonts w:asciiTheme="majorHAnsi" w:eastAsia="Times New Roman" w:hAnsiTheme="majorHAnsi" w:cstheme="majorHAnsi"/>
            <w:color w:val="000000" w:themeColor="text1"/>
            <w:lang w:eastAsia="de-DE"/>
          </w:rPr>
          <w:t xml:space="preserve"> de Ribera</w:t>
        </w:r>
      </w:hyperlink>
      <w:r w:rsidRPr="00B06BF8">
        <w:rPr>
          <w:rFonts w:asciiTheme="majorHAnsi" w:eastAsia="Times New Roman" w:hAnsiTheme="majorHAnsi" w:cstheme="majorHAnsi"/>
          <w:color w:val="000000" w:themeColor="text1"/>
          <w:lang w:eastAsia="de-DE"/>
        </w:rPr>
        <w:t xml:space="preserve"> aus dem 17. Jahrhundert.</w:t>
      </w:r>
    </w:p>
    <w:p w:rsidR="00B06BF8" w:rsidRPr="00A32C87" w:rsidRDefault="00B06BF8" w:rsidP="00A32C87">
      <w:pPr>
        <w:spacing w:after="0"/>
        <w:rPr>
          <w:rFonts w:asciiTheme="majorHAnsi" w:eastAsia="Times New Roman" w:hAnsiTheme="majorHAnsi" w:cstheme="majorHAnsi"/>
          <w:color w:val="000000" w:themeColor="text1"/>
          <w:lang w:eastAsia="de-DE"/>
        </w:rPr>
      </w:pPr>
    </w:p>
    <w:p w:rsidR="00B06BF8" w:rsidRPr="00B06BF8" w:rsidRDefault="00B06BF8" w:rsidP="00B06BF8">
      <w:pPr>
        <w:spacing w:after="0" w:line="240" w:lineRule="auto"/>
        <w:rPr>
          <w:rFonts w:asciiTheme="majorHAnsi" w:eastAsia="Times New Roman" w:hAnsiTheme="majorHAnsi" w:cstheme="majorHAnsi"/>
          <w:sz w:val="24"/>
          <w:szCs w:val="24"/>
          <w:lang w:eastAsia="de-DE"/>
        </w:rPr>
      </w:pPr>
    </w:p>
    <w:p w:rsidR="00B06BF8" w:rsidRDefault="00B06BF8" w:rsidP="00B06BF8">
      <w:pPr>
        <w:spacing w:after="0" w:line="240" w:lineRule="auto"/>
        <w:outlineLvl w:val="2"/>
        <w:rPr>
          <w:rFonts w:asciiTheme="majorHAnsi" w:eastAsia="Times New Roman" w:hAnsiTheme="majorHAnsi" w:cstheme="majorHAnsi"/>
          <w:b/>
          <w:bCs/>
          <w:sz w:val="27"/>
          <w:szCs w:val="27"/>
          <w:lang w:eastAsia="de-DE"/>
        </w:rPr>
      </w:pPr>
      <w:proofErr w:type="spellStart"/>
      <w:r w:rsidRPr="00B06BF8">
        <w:rPr>
          <w:rFonts w:asciiTheme="majorHAnsi" w:eastAsia="Times New Roman" w:hAnsiTheme="majorHAnsi" w:cstheme="majorHAnsi"/>
          <w:b/>
          <w:bCs/>
          <w:sz w:val="27"/>
          <w:szCs w:val="27"/>
          <w:lang w:eastAsia="de-DE"/>
        </w:rPr>
        <w:t>Skriptorium</w:t>
      </w:r>
      <w:proofErr w:type="spellEnd"/>
    </w:p>
    <w:p w:rsidR="00B06BF8" w:rsidRPr="00B06BF8" w:rsidRDefault="00B06BF8" w:rsidP="00B06BF8">
      <w:pPr>
        <w:spacing w:after="0" w:line="240" w:lineRule="auto"/>
        <w:outlineLvl w:val="2"/>
        <w:rPr>
          <w:rFonts w:asciiTheme="majorHAnsi" w:eastAsia="Times New Roman" w:hAnsiTheme="majorHAnsi" w:cstheme="majorHAnsi"/>
          <w:b/>
          <w:bCs/>
          <w:sz w:val="27"/>
          <w:szCs w:val="27"/>
          <w:lang w:eastAsia="de-DE"/>
        </w:rPr>
      </w:pPr>
    </w:p>
    <w:p w:rsidR="00B06BF8" w:rsidRPr="00B06BF8" w:rsidRDefault="00B06BF8" w:rsidP="00A32C87">
      <w:pPr>
        <w:spacing w:after="0"/>
        <w:rPr>
          <w:rFonts w:asciiTheme="majorHAnsi" w:eastAsia="Times New Roman" w:hAnsiTheme="majorHAnsi" w:cstheme="majorHAnsi"/>
          <w:color w:val="000000" w:themeColor="text1"/>
          <w:lang w:eastAsia="de-DE"/>
        </w:rPr>
      </w:pPr>
      <w:r w:rsidRPr="00B06BF8">
        <w:rPr>
          <w:rFonts w:asciiTheme="majorHAnsi" w:eastAsia="Times New Roman" w:hAnsiTheme="majorHAnsi" w:cstheme="majorHAnsi"/>
          <w:color w:val="000000" w:themeColor="text1"/>
          <w:lang w:eastAsia="de-DE"/>
        </w:rPr>
        <w:t xml:space="preserve">Das </w:t>
      </w:r>
      <w:proofErr w:type="spellStart"/>
      <w:r w:rsidRPr="00B06BF8">
        <w:rPr>
          <w:rFonts w:asciiTheme="majorHAnsi" w:eastAsia="Times New Roman" w:hAnsiTheme="majorHAnsi" w:cstheme="majorHAnsi"/>
          <w:color w:val="000000" w:themeColor="text1"/>
          <w:lang w:eastAsia="de-DE"/>
        </w:rPr>
        <w:t>Skriptorium</w:t>
      </w:r>
      <w:proofErr w:type="spellEnd"/>
      <w:r w:rsidRPr="00B06BF8">
        <w:rPr>
          <w:rFonts w:asciiTheme="majorHAnsi" w:eastAsia="Times New Roman" w:hAnsiTheme="majorHAnsi" w:cstheme="majorHAnsi"/>
          <w:color w:val="000000" w:themeColor="text1"/>
          <w:lang w:eastAsia="de-DE"/>
        </w:rPr>
        <w:t xml:space="preserve"> von San Pedro de </w:t>
      </w:r>
      <w:proofErr w:type="spellStart"/>
      <w:r w:rsidRPr="00B06BF8">
        <w:rPr>
          <w:rFonts w:asciiTheme="majorHAnsi" w:eastAsia="Times New Roman" w:hAnsiTheme="majorHAnsi" w:cstheme="majorHAnsi"/>
          <w:color w:val="000000" w:themeColor="text1"/>
          <w:lang w:eastAsia="de-DE"/>
        </w:rPr>
        <w:t>Cardeña</w:t>
      </w:r>
      <w:proofErr w:type="spellEnd"/>
      <w:r w:rsidRPr="00B06BF8">
        <w:rPr>
          <w:rFonts w:asciiTheme="majorHAnsi" w:eastAsia="Times New Roman" w:hAnsiTheme="majorHAnsi" w:cstheme="majorHAnsi"/>
          <w:color w:val="000000" w:themeColor="text1"/>
          <w:lang w:eastAsia="de-DE"/>
        </w:rPr>
        <w:t xml:space="preserve"> war zu seiner Zeit eines der wichtigsten in E</w:t>
      </w:r>
      <w:r w:rsidRPr="00B06BF8">
        <w:rPr>
          <w:rFonts w:asciiTheme="majorHAnsi" w:eastAsia="Times New Roman" w:hAnsiTheme="majorHAnsi" w:cstheme="majorHAnsi"/>
          <w:color w:val="000000" w:themeColor="text1"/>
          <w:lang w:eastAsia="de-DE"/>
        </w:rPr>
        <w:t>u</w:t>
      </w:r>
      <w:r w:rsidRPr="00B06BF8">
        <w:rPr>
          <w:rFonts w:asciiTheme="majorHAnsi" w:eastAsia="Times New Roman" w:hAnsiTheme="majorHAnsi" w:cstheme="majorHAnsi"/>
          <w:color w:val="000000" w:themeColor="text1"/>
          <w:lang w:eastAsia="de-DE"/>
        </w:rPr>
        <w:t xml:space="preserve">ropa. Hier wurde um 1200 eine </w:t>
      </w:r>
      <w:hyperlink r:id="rId88" w:tooltip="Beatus (Buchmalerei)" w:history="1">
        <w:proofErr w:type="spellStart"/>
        <w:r w:rsidRPr="00A32C87">
          <w:rPr>
            <w:rFonts w:asciiTheme="majorHAnsi" w:eastAsia="Times New Roman" w:hAnsiTheme="majorHAnsi" w:cstheme="majorHAnsi"/>
            <w:color w:val="000000" w:themeColor="text1"/>
            <w:lang w:eastAsia="de-DE"/>
          </w:rPr>
          <w:t>Beatus</w:t>
        </w:r>
        <w:proofErr w:type="spellEnd"/>
        <w:r w:rsidRPr="00A32C87">
          <w:rPr>
            <w:rFonts w:asciiTheme="majorHAnsi" w:eastAsia="Times New Roman" w:hAnsiTheme="majorHAnsi" w:cstheme="majorHAnsi"/>
            <w:color w:val="000000" w:themeColor="text1"/>
            <w:lang w:eastAsia="de-DE"/>
          </w:rPr>
          <w:t>-Handschrift</w:t>
        </w:r>
      </w:hyperlink>
      <w:r w:rsidRPr="00B06BF8">
        <w:rPr>
          <w:rFonts w:asciiTheme="majorHAnsi" w:eastAsia="Times New Roman" w:hAnsiTheme="majorHAnsi" w:cstheme="majorHAnsi"/>
          <w:color w:val="000000" w:themeColor="text1"/>
          <w:lang w:eastAsia="de-DE"/>
        </w:rPr>
        <w:t xml:space="preserve"> erstellt, deren Illustrationen zu den orig</w:t>
      </w:r>
      <w:r w:rsidRPr="00B06BF8">
        <w:rPr>
          <w:rFonts w:asciiTheme="majorHAnsi" w:eastAsia="Times New Roman" w:hAnsiTheme="majorHAnsi" w:cstheme="majorHAnsi"/>
          <w:color w:val="000000" w:themeColor="text1"/>
          <w:lang w:eastAsia="de-DE"/>
        </w:rPr>
        <w:t>i</w:t>
      </w:r>
      <w:r w:rsidRPr="00B06BF8">
        <w:rPr>
          <w:rFonts w:asciiTheme="majorHAnsi" w:eastAsia="Times New Roman" w:hAnsiTheme="majorHAnsi" w:cstheme="majorHAnsi"/>
          <w:color w:val="000000" w:themeColor="text1"/>
          <w:lang w:eastAsia="de-DE"/>
        </w:rPr>
        <w:t>nellsten ihrer Art gehören. Sie befinden sich heute zerstreut in mehreren Museen der Welt.</w:t>
      </w:r>
    </w:p>
    <w:p w:rsidR="00732892" w:rsidRPr="00A32C87" w:rsidRDefault="00732892" w:rsidP="00A32C87">
      <w:pPr>
        <w:spacing w:after="0"/>
        <w:rPr>
          <w:rFonts w:asciiTheme="majorHAnsi" w:hAnsiTheme="majorHAnsi" w:cstheme="majorHAnsi"/>
          <w:color w:val="000000" w:themeColor="text1"/>
        </w:rPr>
      </w:pPr>
    </w:p>
    <w:sectPr w:rsidR="00732892" w:rsidRPr="00A32C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34833"/>
    <w:multiLevelType w:val="multilevel"/>
    <w:tmpl w:val="0A106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BF8"/>
    <w:rsid w:val="00007E0C"/>
    <w:rsid w:val="00010D48"/>
    <w:rsid w:val="00010FF3"/>
    <w:rsid w:val="00016D0E"/>
    <w:rsid w:val="00016EA2"/>
    <w:rsid w:val="00017478"/>
    <w:rsid w:val="00020808"/>
    <w:rsid w:val="00027511"/>
    <w:rsid w:val="00030834"/>
    <w:rsid w:val="00032EA6"/>
    <w:rsid w:val="00033008"/>
    <w:rsid w:val="000371BE"/>
    <w:rsid w:val="00040AE4"/>
    <w:rsid w:val="00042503"/>
    <w:rsid w:val="00045267"/>
    <w:rsid w:val="00051931"/>
    <w:rsid w:val="00052DD5"/>
    <w:rsid w:val="00055518"/>
    <w:rsid w:val="00056982"/>
    <w:rsid w:val="000668CB"/>
    <w:rsid w:val="0006711B"/>
    <w:rsid w:val="00070190"/>
    <w:rsid w:val="0007123E"/>
    <w:rsid w:val="000747CA"/>
    <w:rsid w:val="0007548E"/>
    <w:rsid w:val="00081363"/>
    <w:rsid w:val="0008381B"/>
    <w:rsid w:val="00085B83"/>
    <w:rsid w:val="00085F02"/>
    <w:rsid w:val="00095755"/>
    <w:rsid w:val="00095A1B"/>
    <w:rsid w:val="000A046E"/>
    <w:rsid w:val="000A1FFD"/>
    <w:rsid w:val="000A2280"/>
    <w:rsid w:val="000B1C79"/>
    <w:rsid w:val="000B4BBF"/>
    <w:rsid w:val="000B746A"/>
    <w:rsid w:val="000C192B"/>
    <w:rsid w:val="000C2B2C"/>
    <w:rsid w:val="000C2F59"/>
    <w:rsid w:val="000C5612"/>
    <w:rsid w:val="000C7293"/>
    <w:rsid w:val="000D164E"/>
    <w:rsid w:val="000D174E"/>
    <w:rsid w:val="000D2D24"/>
    <w:rsid w:val="000D338C"/>
    <w:rsid w:val="000D67D9"/>
    <w:rsid w:val="000E05C7"/>
    <w:rsid w:val="000F48FC"/>
    <w:rsid w:val="000F72D6"/>
    <w:rsid w:val="001056C9"/>
    <w:rsid w:val="00106AA9"/>
    <w:rsid w:val="00113514"/>
    <w:rsid w:val="00114AB3"/>
    <w:rsid w:val="00117A72"/>
    <w:rsid w:val="001200F1"/>
    <w:rsid w:val="001224A3"/>
    <w:rsid w:val="00122B2D"/>
    <w:rsid w:val="0012332A"/>
    <w:rsid w:val="00124EEE"/>
    <w:rsid w:val="00125554"/>
    <w:rsid w:val="00134128"/>
    <w:rsid w:val="001363D3"/>
    <w:rsid w:val="00144C66"/>
    <w:rsid w:val="00144E63"/>
    <w:rsid w:val="00155095"/>
    <w:rsid w:val="00160147"/>
    <w:rsid w:val="0016035C"/>
    <w:rsid w:val="001643C4"/>
    <w:rsid w:val="00164C3C"/>
    <w:rsid w:val="001712DF"/>
    <w:rsid w:val="0017236F"/>
    <w:rsid w:val="00173309"/>
    <w:rsid w:val="0017437A"/>
    <w:rsid w:val="001744D2"/>
    <w:rsid w:val="00175CB3"/>
    <w:rsid w:val="00181956"/>
    <w:rsid w:val="00182AAD"/>
    <w:rsid w:val="001844CA"/>
    <w:rsid w:val="00185755"/>
    <w:rsid w:val="00186424"/>
    <w:rsid w:val="00192B92"/>
    <w:rsid w:val="0019433B"/>
    <w:rsid w:val="00194CCF"/>
    <w:rsid w:val="001A0A26"/>
    <w:rsid w:val="001A3444"/>
    <w:rsid w:val="001A5880"/>
    <w:rsid w:val="001A6865"/>
    <w:rsid w:val="001B2C88"/>
    <w:rsid w:val="001B3C3C"/>
    <w:rsid w:val="001B6C07"/>
    <w:rsid w:val="001C215C"/>
    <w:rsid w:val="001C4B88"/>
    <w:rsid w:val="001C7AFE"/>
    <w:rsid w:val="001C7E48"/>
    <w:rsid w:val="001D37D2"/>
    <w:rsid w:val="001D3FCF"/>
    <w:rsid w:val="001E04A3"/>
    <w:rsid w:val="001E2F5B"/>
    <w:rsid w:val="001E3595"/>
    <w:rsid w:val="001E405C"/>
    <w:rsid w:val="001E7FB7"/>
    <w:rsid w:val="001F2F2C"/>
    <w:rsid w:val="001F34FD"/>
    <w:rsid w:val="0020414E"/>
    <w:rsid w:val="00205527"/>
    <w:rsid w:val="002058A9"/>
    <w:rsid w:val="00205AAA"/>
    <w:rsid w:val="00205C6A"/>
    <w:rsid w:val="002075BA"/>
    <w:rsid w:val="00212245"/>
    <w:rsid w:val="00213D61"/>
    <w:rsid w:val="00223880"/>
    <w:rsid w:val="00224EB0"/>
    <w:rsid w:val="00225178"/>
    <w:rsid w:val="00234663"/>
    <w:rsid w:val="0023578C"/>
    <w:rsid w:val="00236DFB"/>
    <w:rsid w:val="002375FB"/>
    <w:rsid w:val="00240FA2"/>
    <w:rsid w:val="00243DC1"/>
    <w:rsid w:val="00244C01"/>
    <w:rsid w:val="00244FAF"/>
    <w:rsid w:val="00246F58"/>
    <w:rsid w:val="00251CCC"/>
    <w:rsid w:val="0025280C"/>
    <w:rsid w:val="00255616"/>
    <w:rsid w:val="00260805"/>
    <w:rsid w:val="0026291D"/>
    <w:rsid w:val="00263CD1"/>
    <w:rsid w:val="002647AD"/>
    <w:rsid w:val="00265C4D"/>
    <w:rsid w:val="00276BE4"/>
    <w:rsid w:val="0027706D"/>
    <w:rsid w:val="002779DB"/>
    <w:rsid w:val="00280E2F"/>
    <w:rsid w:val="002845A6"/>
    <w:rsid w:val="00284C1C"/>
    <w:rsid w:val="00285109"/>
    <w:rsid w:val="00291807"/>
    <w:rsid w:val="00292498"/>
    <w:rsid w:val="00292838"/>
    <w:rsid w:val="00296409"/>
    <w:rsid w:val="002A4094"/>
    <w:rsid w:val="002A5CAD"/>
    <w:rsid w:val="002B2803"/>
    <w:rsid w:val="002B7154"/>
    <w:rsid w:val="002B7938"/>
    <w:rsid w:val="002C1DF6"/>
    <w:rsid w:val="002C5325"/>
    <w:rsid w:val="002C5543"/>
    <w:rsid w:val="002C61E5"/>
    <w:rsid w:val="002C6602"/>
    <w:rsid w:val="002C6980"/>
    <w:rsid w:val="002D1684"/>
    <w:rsid w:val="002D6408"/>
    <w:rsid w:val="002E33C0"/>
    <w:rsid w:val="002F22D3"/>
    <w:rsid w:val="0030609A"/>
    <w:rsid w:val="00310FFB"/>
    <w:rsid w:val="0031111A"/>
    <w:rsid w:val="00311E78"/>
    <w:rsid w:val="00316C9F"/>
    <w:rsid w:val="003200CD"/>
    <w:rsid w:val="00320F15"/>
    <w:rsid w:val="00323EE1"/>
    <w:rsid w:val="00333CE6"/>
    <w:rsid w:val="003350E8"/>
    <w:rsid w:val="00342BE0"/>
    <w:rsid w:val="00345D3A"/>
    <w:rsid w:val="00345FFC"/>
    <w:rsid w:val="00352F21"/>
    <w:rsid w:val="003543D4"/>
    <w:rsid w:val="00357B13"/>
    <w:rsid w:val="00360EAB"/>
    <w:rsid w:val="00370307"/>
    <w:rsid w:val="00370BC5"/>
    <w:rsid w:val="00371053"/>
    <w:rsid w:val="003714B8"/>
    <w:rsid w:val="00374999"/>
    <w:rsid w:val="0038082E"/>
    <w:rsid w:val="00380AF1"/>
    <w:rsid w:val="00384B4F"/>
    <w:rsid w:val="00386200"/>
    <w:rsid w:val="00391298"/>
    <w:rsid w:val="003932E0"/>
    <w:rsid w:val="00393E55"/>
    <w:rsid w:val="003942D8"/>
    <w:rsid w:val="00394313"/>
    <w:rsid w:val="003A005B"/>
    <w:rsid w:val="003A2F38"/>
    <w:rsid w:val="003A4C59"/>
    <w:rsid w:val="003A737B"/>
    <w:rsid w:val="003A767D"/>
    <w:rsid w:val="003B0D4C"/>
    <w:rsid w:val="003B0D9A"/>
    <w:rsid w:val="003B1AFB"/>
    <w:rsid w:val="003B73BF"/>
    <w:rsid w:val="003C0542"/>
    <w:rsid w:val="003C303D"/>
    <w:rsid w:val="003C3C0F"/>
    <w:rsid w:val="003C3C88"/>
    <w:rsid w:val="003C49D2"/>
    <w:rsid w:val="003C6E1A"/>
    <w:rsid w:val="003D0964"/>
    <w:rsid w:val="003D1BC4"/>
    <w:rsid w:val="003E167F"/>
    <w:rsid w:val="003E2774"/>
    <w:rsid w:val="003E4436"/>
    <w:rsid w:val="003E4E29"/>
    <w:rsid w:val="003E626A"/>
    <w:rsid w:val="003E64A8"/>
    <w:rsid w:val="003F0F97"/>
    <w:rsid w:val="003F27DD"/>
    <w:rsid w:val="003F4751"/>
    <w:rsid w:val="003F497F"/>
    <w:rsid w:val="003F5E9B"/>
    <w:rsid w:val="003F6C9B"/>
    <w:rsid w:val="003F72FF"/>
    <w:rsid w:val="003F775A"/>
    <w:rsid w:val="003F7D54"/>
    <w:rsid w:val="004018AC"/>
    <w:rsid w:val="004036CA"/>
    <w:rsid w:val="004051EE"/>
    <w:rsid w:val="00405217"/>
    <w:rsid w:val="00405EFD"/>
    <w:rsid w:val="00407449"/>
    <w:rsid w:val="00411755"/>
    <w:rsid w:val="00414C2C"/>
    <w:rsid w:val="00420CF7"/>
    <w:rsid w:val="00421BBF"/>
    <w:rsid w:val="004234C9"/>
    <w:rsid w:val="0042434E"/>
    <w:rsid w:val="00424864"/>
    <w:rsid w:val="004268DD"/>
    <w:rsid w:val="00431913"/>
    <w:rsid w:val="00435D67"/>
    <w:rsid w:val="0044125D"/>
    <w:rsid w:val="0044530A"/>
    <w:rsid w:val="00447056"/>
    <w:rsid w:val="00451280"/>
    <w:rsid w:val="0045147A"/>
    <w:rsid w:val="004527AE"/>
    <w:rsid w:val="0045288F"/>
    <w:rsid w:val="00452D35"/>
    <w:rsid w:val="00457CCE"/>
    <w:rsid w:val="0046054A"/>
    <w:rsid w:val="00466092"/>
    <w:rsid w:val="00470199"/>
    <w:rsid w:val="00473CB0"/>
    <w:rsid w:val="00475A5B"/>
    <w:rsid w:val="0048052A"/>
    <w:rsid w:val="00484A0C"/>
    <w:rsid w:val="004907F6"/>
    <w:rsid w:val="00490C40"/>
    <w:rsid w:val="00496CED"/>
    <w:rsid w:val="004A16CA"/>
    <w:rsid w:val="004A30A7"/>
    <w:rsid w:val="004A6110"/>
    <w:rsid w:val="004A6471"/>
    <w:rsid w:val="004A7A87"/>
    <w:rsid w:val="004B1126"/>
    <w:rsid w:val="004B13E0"/>
    <w:rsid w:val="004B2287"/>
    <w:rsid w:val="004B2562"/>
    <w:rsid w:val="004B3FC4"/>
    <w:rsid w:val="004B5390"/>
    <w:rsid w:val="004B5A21"/>
    <w:rsid w:val="004C08B4"/>
    <w:rsid w:val="004C4074"/>
    <w:rsid w:val="004C731D"/>
    <w:rsid w:val="004C7844"/>
    <w:rsid w:val="004D581C"/>
    <w:rsid w:val="004D7132"/>
    <w:rsid w:val="004D7462"/>
    <w:rsid w:val="004E1691"/>
    <w:rsid w:val="004F6372"/>
    <w:rsid w:val="004F6692"/>
    <w:rsid w:val="004F720F"/>
    <w:rsid w:val="0050276F"/>
    <w:rsid w:val="005073A7"/>
    <w:rsid w:val="00512AF9"/>
    <w:rsid w:val="00512C75"/>
    <w:rsid w:val="00516D82"/>
    <w:rsid w:val="00520C0F"/>
    <w:rsid w:val="00522031"/>
    <w:rsid w:val="00523583"/>
    <w:rsid w:val="00526B04"/>
    <w:rsid w:val="0053091C"/>
    <w:rsid w:val="005343B3"/>
    <w:rsid w:val="00534A48"/>
    <w:rsid w:val="00537289"/>
    <w:rsid w:val="00537538"/>
    <w:rsid w:val="00540A76"/>
    <w:rsid w:val="005415CE"/>
    <w:rsid w:val="0054172D"/>
    <w:rsid w:val="005418CF"/>
    <w:rsid w:val="00541EA2"/>
    <w:rsid w:val="005448A7"/>
    <w:rsid w:val="00551005"/>
    <w:rsid w:val="0056237B"/>
    <w:rsid w:val="00566FBD"/>
    <w:rsid w:val="005671BD"/>
    <w:rsid w:val="00574E85"/>
    <w:rsid w:val="00576290"/>
    <w:rsid w:val="00577762"/>
    <w:rsid w:val="005907D3"/>
    <w:rsid w:val="0059174A"/>
    <w:rsid w:val="00592F0E"/>
    <w:rsid w:val="00596C01"/>
    <w:rsid w:val="00597957"/>
    <w:rsid w:val="005A369C"/>
    <w:rsid w:val="005A42D9"/>
    <w:rsid w:val="005A54C2"/>
    <w:rsid w:val="005A66AB"/>
    <w:rsid w:val="005A7659"/>
    <w:rsid w:val="005B0118"/>
    <w:rsid w:val="005B2A34"/>
    <w:rsid w:val="005B4646"/>
    <w:rsid w:val="005B654F"/>
    <w:rsid w:val="005C0617"/>
    <w:rsid w:val="005C4FC5"/>
    <w:rsid w:val="005D0080"/>
    <w:rsid w:val="005D07EE"/>
    <w:rsid w:val="005D5E1B"/>
    <w:rsid w:val="005D7373"/>
    <w:rsid w:val="005D78B2"/>
    <w:rsid w:val="005E0BE8"/>
    <w:rsid w:val="005E0D52"/>
    <w:rsid w:val="005E261A"/>
    <w:rsid w:val="005E4826"/>
    <w:rsid w:val="005E778A"/>
    <w:rsid w:val="005F0892"/>
    <w:rsid w:val="005F4D0B"/>
    <w:rsid w:val="005F4D6C"/>
    <w:rsid w:val="005F5B7A"/>
    <w:rsid w:val="00600055"/>
    <w:rsid w:val="0060362A"/>
    <w:rsid w:val="00604712"/>
    <w:rsid w:val="0060652E"/>
    <w:rsid w:val="00607128"/>
    <w:rsid w:val="00607765"/>
    <w:rsid w:val="006110BB"/>
    <w:rsid w:val="006129A3"/>
    <w:rsid w:val="00615169"/>
    <w:rsid w:val="00620793"/>
    <w:rsid w:val="0062787E"/>
    <w:rsid w:val="006303BE"/>
    <w:rsid w:val="00631D05"/>
    <w:rsid w:val="006322D1"/>
    <w:rsid w:val="00636931"/>
    <w:rsid w:val="0063767B"/>
    <w:rsid w:val="00640627"/>
    <w:rsid w:val="00640975"/>
    <w:rsid w:val="00645413"/>
    <w:rsid w:val="0065279C"/>
    <w:rsid w:val="006564F0"/>
    <w:rsid w:val="00660AEB"/>
    <w:rsid w:val="00661750"/>
    <w:rsid w:val="00671E4B"/>
    <w:rsid w:val="00672F66"/>
    <w:rsid w:val="00674558"/>
    <w:rsid w:val="006805CF"/>
    <w:rsid w:val="00683046"/>
    <w:rsid w:val="0068593B"/>
    <w:rsid w:val="00690546"/>
    <w:rsid w:val="00691A2C"/>
    <w:rsid w:val="0069286F"/>
    <w:rsid w:val="00693413"/>
    <w:rsid w:val="00696232"/>
    <w:rsid w:val="00696A71"/>
    <w:rsid w:val="00697C53"/>
    <w:rsid w:val="006A1B1E"/>
    <w:rsid w:val="006A5137"/>
    <w:rsid w:val="006A7248"/>
    <w:rsid w:val="006B3D3A"/>
    <w:rsid w:val="006B555E"/>
    <w:rsid w:val="006B7972"/>
    <w:rsid w:val="006C1BB4"/>
    <w:rsid w:val="006C654B"/>
    <w:rsid w:val="006D0CE2"/>
    <w:rsid w:val="006D17B3"/>
    <w:rsid w:val="006D2941"/>
    <w:rsid w:val="006E0400"/>
    <w:rsid w:val="006E1E74"/>
    <w:rsid w:val="007005CD"/>
    <w:rsid w:val="00701D79"/>
    <w:rsid w:val="007037A0"/>
    <w:rsid w:val="00703996"/>
    <w:rsid w:val="00705278"/>
    <w:rsid w:val="00706225"/>
    <w:rsid w:val="007147DC"/>
    <w:rsid w:val="007164A4"/>
    <w:rsid w:val="007202FF"/>
    <w:rsid w:val="00725934"/>
    <w:rsid w:val="00725D0A"/>
    <w:rsid w:val="00732892"/>
    <w:rsid w:val="00734087"/>
    <w:rsid w:val="0073660B"/>
    <w:rsid w:val="00736E57"/>
    <w:rsid w:val="00741BB9"/>
    <w:rsid w:val="00741C97"/>
    <w:rsid w:val="0074355B"/>
    <w:rsid w:val="0074362F"/>
    <w:rsid w:val="00744D28"/>
    <w:rsid w:val="00745FD3"/>
    <w:rsid w:val="007470C5"/>
    <w:rsid w:val="007470D1"/>
    <w:rsid w:val="007477AE"/>
    <w:rsid w:val="00752D0D"/>
    <w:rsid w:val="00754094"/>
    <w:rsid w:val="00755E95"/>
    <w:rsid w:val="00770A31"/>
    <w:rsid w:val="007741A6"/>
    <w:rsid w:val="007800EE"/>
    <w:rsid w:val="00780EF4"/>
    <w:rsid w:val="00784B4F"/>
    <w:rsid w:val="007851B2"/>
    <w:rsid w:val="007861C9"/>
    <w:rsid w:val="00786C71"/>
    <w:rsid w:val="00792135"/>
    <w:rsid w:val="007922EB"/>
    <w:rsid w:val="00792D72"/>
    <w:rsid w:val="00794B6D"/>
    <w:rsid w:val="007A1FD7"/>
    <w:rsid w:val="007B4474"/>
    <w:rsid w:val="007C078F"/>
    <w:rsid w:val="007C1D54"/>
    <w:rsid w:val="007C380D"/>
    <w:rsid w:val="007C40B8"/>
    <w:rsid w:val="007D28E0"/>
    <w:rsid w:val="007D4984"/>
    <w:rsid w:val="007D4AA2"/>
    <w:rsid w:val="007D53B0"/>
    <w:rsid w:val="007D5A5E"/>
    <w:rsid w:val="007E4AB8"/>
    <w:rsid w:val="007E4C2A"/>
    <w:rsid w:val="007E6FC5"/>
    <w:rsid w:val="007F3A3A"/>
    <w:rsid w:val="007F4750"/>
    <w:rsid w:val="008004D3"/>
    <w:rsid w:val="0080107A"/>
    <w:rsid w:val="0080139E"/>
    <w:rsid w:val="00804DE5"/>
    <w:rsid w:val="00804DF0"/>
    <w:rsid w:val="0080637E"/>
    <w:rsid w:val="0081346C"/>
    <w:rsid w:val="00816CA1"/>
    <w:rsid w:val="00821FAC"/>
    <w:rsid w:val="00824B34"/>
    <w:rsid w:val="00830B2D"/>
    <w:rsid w:val="0083405D"/>
    <w:rsid w:val="008411FE"/>
    <w:rsid w:val="008427BD"/>
    <w:rsid w:val="008437AD"/>
    <w:rsid w:val="008464EB"/>
    <w:rsid w:val="00846631"/>
    <w:rsid w:val="00846A94"/>
    <w:rsid w:val="008517FF"/>
    <w:rsid w:val="008538FB"/>
    <w:rsid w:val="00853D21"/>
    <w:rsid w:val="008705E8"/>
    <w:rsid w:val="0087104A"/>
    <w:rsid w:val="00876148"/>
    <w:rsid w:val="00883B95"/>
    <w:rsid w:val="00893309"/>
    <w:rsid w:val="008A4F56"/>
    <w:rsid w:val="008A5F22"/>
    <w:rsid w:val="008B1052"/>
    <w:rsid w:val="008B1A25"/>
    <w:rsid w:val="008B4040"/>
    <w:rsid w:val="008B7AE4"/>
    <w:rsid w:val="008B7C4C"/>
    <w:rsid w:val="008C1CB0"/>
    <w:rsid w:val="008C24B5"/>
    <w:rsid w:val="008C3310"/>
    <w:rsid w:val="008C3938"/>
    <w:rsid w:val="008C5811"/>
    <w:rsid w:val="008C7006"/>
    <w:rsid w:val="008D5335"/>
    <w:rsid w:val="008D762D"/>
    <w:rsid w:val="008E0140"/>
    <w:rsid w:val="008E0165"/>
    <w:rsid w:val="008E0436"/>
    <w:rsid w:val="008E1A90"/>
    <w:rsid w:val="008E3EC3"/>
    <w:rsid w:val="008E470C"/>
    <w:rsid w:val="008E6EC4"/>
    <w:rsid w:val="008E6F72"/>
    <w:rsid w:val="008F5F8D"/>
    <w:rsid w:val="008F6523"/>
    <w:rsid w:val="008F7F4B"/>
    <w:rsid w:val="00906301"/>
    <w:rsid w:val="00920662"/>
    <w:rsid w:val="009233F9"/>
    <w:rsid w:val="00925222"/>
    <w:rsid w:val="00930CFC"/>
    <w:rsid w:val="00935EE0"/>
    <w:rsid w:val="00936354"/>
    <w:rsid w:val="00945405"/>
    <w:rsid w:val="009502AE"/>
    <w:rsid w:val="0095734D"/>
    <w:rsid w:val="00961846"/>
    <w:rsid w:val="00966766"/>
    <w:rsid w:val="00966D47"/>
    <w:rsid w:val="0097058D"/>
    <w:rsid w:val="009739C8"/>
    <w:rsid w:val="0097472B"/>
    <w:rsid w:val="009768A1"/>
    <w:rsid w:val="0098081D"/>
    <w:rsid w:val="00982B44"/>
    <w:rsid w:val="00982D4C"/>
    <w:rsid w:val="00983D1A"/>
    <w:rsid w:val="00985218"/>
    <w:rsid w:val="00985958"/>
    <w:rsid w:val="00991CFB"/>
    <w:rsid w:val="00991D7B"/>
    <w:rsid w:val="009949BC"/>
    <w:rsid w:val="00995ADD"/>
    <w:rsid w:val="00995DD4"/>
    <w:rsid w:val="009967E5"/>
    <w:rsid w:val="00996A35"/>
    <w:rsid w:val="00996C52"/>
    <w:rsid w:val="009A231F"/>
    <w:rsid w:val="009A375A"/>
    <w:rsid w:val="009B02B3"/>
    <w:rsid w:val="009B5569"/>
    <w:rsid w:val="009B5814"/>
    <w:rsid w:val="009B6216"/>
    <w:rsid w:val="009C15D9"/>
    <w:rsid w:val="009C445C"/>
    <w:rsid w:val="009C4786"/>
    <w:rsid w:val="009D0E1A"/>
    <w:rsid w:val="009D3FDB"/>
    <w:rsid w:val="009D632B"/>
    <w:rsid w:val="009E038D"/>
    <w:rsid w:val="009E56CD"/>
    <w:rsid w:val="009E7FBC"/>
    <w:rsid w:val="009F2B47"/>
    <w:rsid w:val="00A04056"/>
    <w:rsid w:val="00A123FB"/>
    <w:rsid w:val="00A1367F"/>
    <w:rsid w:val="00A13767"/>
    <w:rsid w:val="00A13E7D"/>
    <w:rsid w:val="00A147E2"/>
    <w:rsid w:val="00A17AAB"/>
    <w:rsid w:val="00A228A7"/>
    <w:rsid w:val="00A236BB"/>
    <w:rsid w:val="00A24E88"/>
    <w:rsid w:val="00A26E69"/>
    <w:rsid w:val="00A31037"/>
    <w:rsid w:val="00A32C87"/>
    <w:rsid w:val="00A33A9D"/>
    <w:rsid w:val="00A45A58"/>
    <w:rsid w:val="00A468C8"/>
    <w:rsid w:val="00A5268C"/>
    <w:rsid w:val="00A529AD"/>
    <w:rsid w:val="00A6351C"/>
    <w:rsid w:val="00A711EE"/>
    <w:rsid w:val="00A8023E"/>
    <w:rsid w:val="00A808BD"/>
    <w:rsid w:val="00A80D37"/>
    <w:rsid w:val="00A86331"/>
    <w:rsid w:val="00A87777"/>
    <w:rsid w:val="00A906AA"/>
    <w:rsid w:val="00A96C64"/>
    <w:rsid w:val="00AA03B2"/>
    <w:rsid w:val="00AA28BA"/>
    <w:rsid w:val="00AB411A"/>
    <w:rsid w:val="00AB710F"/>
    <w:rsid w:val="00AB75CB"/>
    <w:rsid w:val="00AC5218"/>
    <w:rsid w:val="00AD2BF9"/>
    <w:rsid w:val="00AD2F8B"/>
    <w:rsid w:val="00AD6A1E"/>
    <w:rsid w:val="00AE0886"/>
    <w:rsid w:val="00AE159E"/>
    <w:rsid w:val="00AF071B"/>
    <w:rsid w:val="00AF423E"/>
    <w:rsid w:val="00AF53EA"/>
    <w:rsid w:val="00AF6F1D"/>
    <w:rsid w:val="00B00D23"/>
    <w:rsid w:val="00B01EEC"/>
    <w:rsid w:val="00B04A49"/>
    <w:rsid w:val="00B069AE"/>
    <w:rsid w:val="00B06BF8"/>
    <w:rsid w:val="00B07DC0"/>
    <w:rsid w:val="00B228BB"/>
    <w:rsid w:val="00B26322"/>
    <w:rsid w:val="00B27A01"/>
    <w:rsid w:val="00B325A0"/>
    <w:rsid w:val="00B34BB8"/>
    <w:rsid w:val="00B37F3B"/>
    <w:rsid w:val="00B50764"/>
    <w:rsid w:val="00B51539"/>
    <w:rsid w:val="00B539A5"/>
    <w:rsid w:val="00B57EC1"/>
    <w:rsid w:val="00B718F3"/>
    <w:rsid w:val="00B73EFF"/>
    <w:rsid w:val="00B80C98"/>
    <w:rsid w:val="00B8390B"/>
    <w:rsid w:val="00B83A95"/>
    <w:rsid w:val="00B8584B"/>
    <w:rsid w:val="00B86CB1"/>
    <w:rsid w:val="00B94A3D"/>
    <w:rsid w:val="00B9523F"/>
    <w:rsid w:val="00B96F3D"/>
    <w:rsid w:val="00BA3518"/>
    <w:rsid w:val="00BA6DDC"/>
    <w:rsid w:val="00BB0658"/>
    <w:rsid w:val="00BB1C8D"/>
    <w:rsid w:val="00BB4029"/>
    <w:rsid w:val="00BB5D07"/>
    <w:rsid w:val="00BB69A4"/>
    <w:rsid w:val="00BC0262"/>
    <w:rsid w:val="00BC135C"/>
    <w:rsid w:val="00BC26B4"/>
    <w:rsid w:val="00BC3E09"/>
    <w:rsid w:val="00BC42AE"/>
    <w:rsid w:val="00BC5A08"/>
    <w:rsid w:val="00BC6390"/>
    <w:rsid w:val="00BD00D6"/>
    <w:rsid w:val="00BD51EF"/>
    <w:rsid w:val="00BE3F04"/>
    <w:rsid w:val="00BE5651"/>
    <w:rsid w:val="00BE594E"/>
    <w:rsid w:val="00BE5B53"/>
    <w:rsid w:val="00BF7361"/>
    <w:rsid w:val="00C01D91"/>
    <w:rsid w:val="00C05015"/>
    <w:rsid w:val="00C054DD"/>
    <w:rsid w:val="00C05F30"/>
    <w:rsid w:val="00C14942"/>
    <w:rsid w:val="00C1658B"/>
    <w:rsid w:val="00C17512"/>
    <w:rsid w:val="00C22F03"/>
    <w:rsid w:val="00C2459C"/>
    <w:rsid w:val="00C26DDE"/>
    <w:rsid w:val="00C27B24"/>
    <w:rsid w:val="00C35EB2"/>
    <w:rsid w:val="00C4053F"/>
    <w:rsid w:val="00C41089"/>
    <w:rsid w:val="00C41F9D"/>
    <w:rsid w:val="00C443DF"/>
    <w:rsid w:val="00C44B1F"/>
    <w:rsid w:val="00C4753C"/>
    <w:rsid w:val="00C5210C"/>
    <w:rsid w:val="00C52F8D"/>
    <w:rsid w:val="00C54022"/>
    <w:rsid w:val="00C55746"/>
    <w:rsid w:val="00C571DA"/>
    <w:rsid w:val="00C6005D"/>
    <w:rsid w:val="00C65874"/>
    <w:rsid w:val="00C71933"/>
    <w:rsid w:val="00C73F0E"/>
    <w:rsid w:val="00C8169E"/>
    <w:rsid w:val="00C91ED8"/>
    <w:rsid w:val="00C9256B"/>
    <w:rsid w:val="00C94BBB"/>
    <w:rsid w:val="00C94E4F"/>
    <w:rsid w:val="00C96449"/>
    <w:rsid w:val="00C97AE1"/>
    <w:rsid w:val="00CA2E37"/>
    <w:rsid w:val="00CA6924"/>
    <w:rsid w:val="00CA6A11"/>
    <w:rsid w:val="00CB1603"/>
    <w:rsid w:val="00CB59EC"/>
    <w:rsid w:val="00CC1D47"/>
    <w:rsid w:val="00CD03BF"/>
    <w:rsid w:val="00CD0EE0"/>
    <w:rsid w:val="00CD12A3"/>
    <w:rsid w:val="00CD345A"/>
    <w:rsid w:val="00CD3704"/>
    <w:rsid w:val="00CD4125"/>
    <w:rsid w:val="00CD43B8"/>
    <w:rsid w:val="00CD4BA0"/>
    <w:rsid w:val="00CD4C2B"/>
    <w:rsid w:val="00CD5404"/>
    <w:rsid w:val="00CD6B21"/>
    <w:rsid w:val="00CE0CEE"/>
    <w:rsid w:val="00CE143F"/>
    <w:rsid w:val="00CE4CF4"/>
    <w:rsid w:val="00CE4F06"/>
    <w:rsid w:val="00CE7C2D"/>
    <w:rsid w:val="00CF0437"/>
    <w:rsid w:val="00CF222A"/>
    <w:rsid w:val="00CF4CC4"/>
    <w:rsid w:val="00D00C29"/>
    <w:rsid w:val="00D014BC"/>
    <w:rsid w:val="00D01B94"/>
    <w:rsid w:val="00D07A1D"/>
    <w:rsid w:val="00D07FAB"/>
    <w:rsid w:val="00D14633"/>
    <w:rsid w:val="00D16EBE"/>
    <w:rsid w:val="00D35EBE"/>
    <w:rsid w:val="00D432A9"/>
    <w:rsid w:val="00D44185"/>
    <w:rsid w:val="00D463AF"/>
    <w:rsid w:val="00D46D38"/>
    <w:rsid w:val="00D5192B"/>
    <w:rsid w:val="00D52DBE"/>
    <w:rsid w:val="00D54CE9"/>
    <w:rsid w:val="00D61916"/>
    <w:rsid w:val="00D641C1"/>
    <w:rsid w:val="00D70705"/>
    <w:rsid w:val="00D7503A"/>
    <w:rsid w:val="00D800A6"/>
    <w:rsid w:val="00D8747A"/>
    <w:rsid w:val="00D9056A"/>
    <w:rsid w:val="00D90DF4"/>
    <w:rsid w:val="00D916AD"/>
    <w:rsid w:val="00D94A7E"/>
    <w:rsid w:val="00D9593E"/>
    <w:rsid w:val="00D9716E"/>
    <w:rsid w:val="00D97E0C"/>
    <w:rsid w:val="00DA3F69"/>
    <w:rsid w:val="00DA4408"/>
    <w:rsid w:val="00DA6219"/>
    <w:rsid w:val="00DB015D"/>
    <w:rsid w:val="00DB15F7"/>
    <w:rsid w:val="00DB1FC8"/>
    <w:rsid w:val="00DB2C15"/>
    <w:rsid w:val="00DC667E"/>
    <w:rsid w:val="00DD00EC"/>
    <w:rsid w:val="00DD55FE"/>
    <w:rsid w:val="00DD5DD5"/>
    <w:rsid w:val="00DD6529"/>
    <w:rsid w:val="00DE1D28"/>
    <w:rsid w:val="00DE349E"/>
    <w:rsid w:val="00E00C2A"/>
    <w:rsid w:val="00E04D0D"/>
    <w:rsid w:val="00E07DE3"/>
    <w:rsid w:val="00E13AB9"/>
    <w:rsid w:val="00E14B62"/>
    <w:rsid w:val="00E17675"/>
    <w:rsid w:val="00E244A9"/>
    <w:rsid w:val="00E251BF"/>
    <w:rsid w:val="00E30475"/>
    <w:rsid w:val="00E30D27"/>
    <w:rsid w:val="00E30F3D"/>
    <w:rsid w:val="00E328E7"/>
    <w:rsid w:val="00E35EF2"/>
    <w:rsid w:val="00E36125"/>
    <w:rsid w:val="00E37954"/>
    <w:rsid w:val="00E4059D"/>
    <w:rsid w:val="00E45907"/>
    <w:rsid w:val="00E45A08"/>
    <w:rsid w:val="00E552B3"/>
    <w:rsid w:val="00E62F71"/>
    <w:rsid w:val="00E62F9A"/>
    <w:rsid w:val="00E648FE"/>
    <w:rsid w:val="00E6601C"/>
    <w:rsid w:val="00E7049B"/>
    <w:rsid w:val="00E74B27"/>
    <w:rsid w:val="00E75ACB"/>
    <w:rsid w:val="00E7730C"/>
    <w:rsid w:val="00E84C8F"/>
    <w:rsid w:val="00E85892"/>
    <w:rsid w:val="00E85977"/>
    <w:rsid w:val="00E8602F"/>
    <w:rsid w:val="00E93778"/>
    <w:rsid w:val="00E94C30"/>
    <w:rsid w:val="00E953F1"/>
    <w:rsid w:val="00EA184F"/>
    <w:rsid w:val="00EA1B24"/>
    <w:rsid w:val="00EA4BAD"/>
    <w:rsid w:val="00EA7625"/>
    <w:rsid w:val="00EB5EFC"/>
    <w:rsid w:val="00EC136D"/>
    <w:rsid w:val="00EC506E"/>
    <w:rsid w:val="00EC6873"/>
    <w:rsid w:val="00ED2296"/>
    <w:rsid w:val="00ED3C8A"/>
    <w:rsid w:val="00ED60E4"/>
    <w:rsid w:val="00ED6FCA"/>
    <w:rsid w:val="00ED7DA9"/>
    <w:rsid w:val="00EE3598"/>
    <w:rsid w:val="00EE3C0E"/>
    <w:rsid w:val="00EE65E3"/>
    <w:rsid w:val="00EF0D2C"/>
    <w:rsid w:val="00EF1075"/>
    <w:rsid w:val="00EF127B"/>
    <w:rsid w:val="00EF3097"/>
    <w:rsid w:val="00F028FD"/>
    <w:rsid w:val="00F02E16"/>
    <w:rsid w:val="00F06CFB"/>
    <w:rsid w:val="00F141C2"/>
    <w:rsid w:val="00F15DC4"/>
    <w:rsid w:val="00F1749E"/>
    <w:rsid w:val="00F20928"/>
    <w:rsid w:val="00F21F64"/>
    <w:rsid w:val="00F2276B"/>
    <w:rsid w:val="00F22F6B"/>
    <w:rsid w:val="00F231B7"/>
    <w:rsid w:val="00F26446"/>
    <w:rsid w:val="00F272E9"/>
    <w:rsid w:val="00F32C96"/>
    <w:rsid w:val="00F361E0"/>
    <w:rsid w:val="00F42486"/>
    <w:rsid w:val="00F463F1"/>
    <w:rsid w:val="00F4647D"/>
    <w:rsid w:val="00F46DBE"/>
    <w:rsid w:val="00F515D6"/>
    <w:rsid w:val="00F5448C"/>
    <w:rsid w:val="00F549AF"/>
    <w:rsid w:val="00F6143B"/>
    <w:rsid w:val="00F62B2D"/>
    <w:rsid w:val="00F64384"/>
    <w:rsid w:val="00F64810"/>
    <w:rsid w:val="00F654D9"/>
    <w:rsid w:val="00F66047"/>
    <w:rsid w:val="00F66581"/>
    <w:rsid w:val="00F70D64"/>
    <w:rsid w:val="00F81427"/>
    <w:rsid w:val="00F8287C"/>
    <w:rsid w:val="00F90266"/>
    <w:rsid w:val="00F93411"/>
    <w:rsid w:val="00F93659"/>
    <w:rsid w:val="00FA2E8F"/>
    <w:rsid w:val="00FA3344"/>
    <w:rsid w:val="00FA3388"/>
    <w:rsid w:val="00FA390B"/>
    <w:rsid w:val="00FA4786"/>
    <w:rsid w:val="00FA5FCB"/>
    <w:rsid w:val="00FB2A50"/>
    <w:rsid w:val="00FB7BAF"/>
    <w:rsid w:val="00FC0EAF"/>
    <w:rsid w:val="00FC1009"/>
    <w:rsid w:val="00FC608B"/>
    <w:rsid w:val="00FC7B5A"/>
    <w:rsid w:val="00FC7F55"/>
    <w:rsid w:val="00FD01B5"/>
    <w:rsid w:val="00FD03B4"/>
    <w:rsid w:val="00FD26FF"/>
    <w:rsid w:val="00FD3970"/>
    <w:rsid w:val="00FD57A5"/>
    <w:rsid w:val="00FD63B3"/>
    <w:rsid w:val="00FD6BA6"/>
    <w:rsid w:val="00FD6EBD"/>
    <w:rsid w:val="00FE0C9C"/>
    <w:rsid w:val="00FE4D78"/>
    <w:rsid w:val="00FE5548"/>
    <w:rsid w:val="00FF1ECC"/>
    <w:rsid w:val="00FF2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65E3"/>
  </w:style>
  <w:style w:type="paragraph" w:styleId="berschrift1">
    <w:name w:val="heading 1"/>
    <w:basedOn w:val="Standard"/>
    <w:link w:val="berschrift1Zchn"/>
    <w:uiPriority w:val="9"/>
    <w:qFormat/>
    <w:rsid w:val="00B06B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B06BF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B06BF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06BF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B06BF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B06BF8"/>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B06B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B06BF8"/>
    <w:rPr>
      <w:color w:val="0000FF"/>
      <w:u w:val="single"/>
    </w:rPr>
  </w:style>
  <w:style w:type="character" w:customStyle="1" w:styleId="tocnumber">
    <w:name w:val="tocnumber"/>
    <w:basedOn w:val="Absatz-Standardschriftart"/>
    <w:rsid w:val="00B06BF8"/>
  </w:style>
  <w:style w:type="character" w:customStyle="1" w:styleId="toctext">
    <w:name w:val="toctext"/>
    <w:basedOn w:val="Absatz-Standardschriftart"/>
    <w:rsid w:val="00B06BF8"/>
  </w:style>
  <w:style w:type="character" w:customStyle="1" w:styleId="mw-headline">
    <w:name w:val="mw-headline"/>
    <w:basedOn w:val="Absatz-Standardschriftart"/>
    <w:rsid w:val="00B06BF8"/>
  </w:style>
  <w:style w:type="paragraph" w:styleId="Sprechblasentext">
    <w:name w:val="Balloon Text"/>
    <w:basedOn w:val="Standard"/>
    <w:link w:val="SprechblasentextZchn"/>
    <w:uiPriority w:val="99"/>
    <w:semiHidden/>
    <w:unhideWhenUsed/>
    <w:rsid w:val="00B06B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6B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65E3"/>
  </w:style>
  <w:style w:type="paragraph" w:styleId="berschrift1">
    <w:name w:val="heading 1"/>
    <w:basedOn w:val="Standard"/>
    <w:link w:val="berschrift1Zchn"/>
    <w:uiPriority w:val="9"/>
    <w:qFormat/>
    <w:rsid w:val="00B06B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B06BF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B06BF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06BF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B06BF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B06BF8"/>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B06B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B06BF8"/>
    <w:rPr>
      <w:color w:val="0000FF"/>
      <w:u w:val="single"/>
    </w:rPr>
  </w:style>
  <w:style w:type="character" w:customStyle="1" w:styleId="tocnumber">
    <w:name w:val="tocnumber"/>
    <w:basedOn w:val="Absatz-Standardschriftart"/>
    <w:rsid w:val="00B06BF8"/>
  </w:style>
  <w:style w:type="character" w:customStyle="1" w:styleId="toctext">
    <w:name w:val="toctext"/>
    <w:basedOn w:val="Absatz-Standardschriftart"/>
    <w:rsid w:val="00B06BF8"/>
  </w:style>
  <w:style w:type="character" w:customStyle="1" w:styleId="mw-headline">
    <w:name w:val="mw-headline"/>
    <w:basedOn w:val="Absatz-Standardschriftart"/>
    <w:rsid w:val="00B06BF8"/>
  </w:style>
  <w:style w:type="paragraph" w:styleId="Sprechblasentext">
    <w:name w:val="Balloon Text"/>
    <w:basedOn w:val="Standard"/>
    <w:link w:val="SprechblasentextZchn"/>
    <w:uiPriority w:val="99"/>
    <w:semiHidden/>
    <w:unhideWhenUsed/>
    <w:rsid w:val="00B06B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6B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398781">
      <w:bodyDiv w:val="1"/>
      <w:marLeft w:val="0"/>
      <w:marRight w:val="0"/>
      <w:marTop w:val="0"/>
      <w:marBottom w:val="0"/>
      <w:divBdr>
        <w:top w:val="none" w:sz="0" w:space="0" w:color="auto"/>
        <w:left w:val="none" w:sz="0" w:space="0" w:color="auto"/>
        <w:bottom w:val="none" w:sz="0" w:space="0" w:color="auto"/>
        <w:right w:val="none" w:sz="0" w:space="0" w:color="auto"/>
      </w:divBdr>
      <w:divsChild>
        <w:div w:id="1359701817">
          <w:marLeft w:val="0"/>
          <w:marRight w:val="0"/>
          <w:marTop w:val="0"/>
          <w:marBottom w:val="0"/>
          <w:divBdr>
            <w:top w:val="none" w:sz="0" w:space="0" w:color="auto"/>
            <w:left w:val="none" w:sz="0" w:space="0" w:color="auto"/>
            <w:bottom w:val="none" w:sz="0" w:space="0" w:color="auto"/>
            <w:right w:val="none" w:sz="0" w:space="0" w:color="auto"/>
          </w:divBdr>
          <w:divsChild>
            <w:div w:id="1997223775">
              <w:marLeft w:val="0"/>
              <w:marRight w:val="0"/>
              <w:marTop w:val="0"/>
              <w:marBottom w:val="0"/>
              <w:divBdr>
                <w:top w:val="none" w:sz="0" w:space="0" w:color="auto"/>
                <w:left w:val="none" w:sz="0" w:space="0" w:color="auto"/>
                <w:bottom w:val="none" w:sz="0" w:space="0" w:color="auto"/>
                <w:right w:val="none" w:sz="0" w:space="0" w:color="auto"/>
              </w:divBdr>
              <w:divsChild>
                <w:div w:id="1540312172">
                  <w:marLeft w:val="0"/>
                  <w:marRight w:val="0"/>
                  <w:marTop w:val="0"/>
                  <w:marBottom w:val="0"/>
                  <w:divBdr>
                    <w:top w:val="none" w:sz="0" w:space="0" w:color="auto"/>
                    <w:left w:val="none" w:sz="0" w:space="0" w:color="auto"/>
                    <w:bottom w:val="none" w:sz="0" w:space="0" w:color="auto"/>
                    <w:right w:val="none" w:sz="0" w:space="0" w:color="auto"/>
                  </w:divBdr>
                  <w:divsChild>
                    <w:div w:id="1039206857">
                      <w:marLeft w:val="0"/>
                      <w:marRight w:val="0"/>
                      <w:marTop w:val="0"/>
                      <w:marBottom w:val="0"/>
                      <w:divBdr>
                        <w:top w:val="none" w:sz="0" w:space="0" w:color="auto"/>
                        <w:left w:val="none" w:sz="0" w:space="0" w:color="auto"/>
                        <w:bottom w:val="none" w:sz="0" w:space="0" w:color="auto"/>
                        <w:right w:val="none" w:sz="0" w:space="0" w:color="auto"/>
                      </w:divBdr>
                      <w:divsChild>
                        <w:div w:id="14087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3045">
                  <w:marLeft w:val="0"/>
                  <w:marRight w:val="0"/>
                  <w:marTop w:val="0"/>
                  <w:marBottom w:val="0"/>
                  <w:divBdr>
                    <w:top w:val="none" w:sz="0" w:space="0" w:color="auto"/>
                    <w:left w:val="none" w:sz="0" w:space="0" w:color="auto"/>
                    <w:bottom w:val="none" w:sz="0" w:space="0" w:color="auto"/>
                    <w:right w:val="none" w:sz="0" w:space="0" w:color="auto"/>
                  </w:divBdr>
                  <w:divsChild>
                    <w:div w:id="1625968396">
                      <w:marLeft w:val="0"/>
                      <w:marRight w:val="0"/>
                      <w:marTop w:val="0"/>
                      <w:marBottom w:val="0"/>
                      <w:divBdr>
                        <w:top w:val="none" w:sz="0" w:space="0" w:color="auto"/>
                        <w:left w:val="none" w:sz="0" w:space="0" w:color="auto"/>
                        <w:bottom w:val="none" w:sz="0" w:space="0" w:color="auto"/>
                        <w:right w:val="none" w:sz="0" w:space="0" w:color="auto"/>
                      </w:divBdr>
                    </w:div>
                  </w:divsChild>
                </w:div>
                <w:div w:id="1982036770">
                  <w:marLeft w:val="0"/>
                  <w:marRight w:val="0"/>
                  <w:marTop w:val="0"/>
                  <w:marBottom w:val="0"/>
                  <w:divBdr>
                    <w:top w:val="none" w:sz="0" w:space="0" w:color="auto"/>
                    <w:left w:val="none" w:sz="0" w:space="0" w:color="auto"/>
                    <w:bottom w:val="none" w:sz="0" w:space="0" w:color="auto"/>
                    <w:right w:val="none" w:sz="0" w:space="0" w:color="auto"/>
                  </w:divBdr>
                  <w:divsChild>
                    <w:div w:id="1973361299">
                      <w:marLeft w:val="0"/>
                      <w:marRight w:val="0"/>
                      <w:marTop w:val="0"/>
                      <w:marBottom w:val="0"/>
                      <w:divBdr>
                        <w:top w:val="none" w:sz="0" w:space="0" w:color="auto"/>
                        <w:left w:val="none" w:sz="0" w:space="0" w:color="auto"/>
                        <w:bottom w:val="none" w:sz="0" w:space="0" w:color="auto"/>
                        <w:right w:val="none" w:sz="0" w:space="0" w:color="auto"/>
                      </w:divBdr>
                      <w:divsChild>
                        <w:div w:id="17880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3500">
                  <w:marLeft w:val="0"/>
                  <w:marRight w:val="0"/>
                  <w:marTop w:val="0"/>
                  <w:marBottom w:val="0"/>
                  <w:divBdr>
                    <w:top w:val="none" w:sz="0" w:space="0" w:color="auto"/>
                    <w:left w:val="none" w:sz="0" w:space="0" w:color="auto"/>
                    <w:bottom w:val="none" w:sz="0" w:space="0" w:color="auto"/>
                    <w:right w:val="none" w:sz="0" w:space="0" w:color="auto"/>
                  </w:divBdr>
                  <w:divsChild>
                    <w:div w:id="957491447">
                      <w:marLeft w:val="0"/>
                      <w:marRight w:val="0"/>
                      <w:marTop w:val="0"/>
                      <w:marBottom w:val="0"/>
                      <w:divBdr>
                        <w:top w:val="none" w:sz="0" w:space="0" w:color="auto"/>
                        <w:left w:val="none" w:sz="0" w:space="0" w:color="auto"/>
                        <w:bottom w:val="none" w:sz="0" w:space="0" w:color="auto"/>
                        <w:right w:val="none" w:sz="0" w:space="0" w:color="auto"/>
                      </w:divBdr>
                      <w:divsChild>
                        <w:div w:id="64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38203">
                  <w:marLeft w:val="0"/>
                  <w:marRight w:val="0"/>
                  <w:marTop w:val="0"/>
                  <w:marBottom w:val="0"/>
                  <w:divBdr>
                    <w:top w:val="none" w:sz="0" w:space="0" w:color="auto"/>
                    <w:left w:val="none" w:sz="0" w:space="0" w:color="auto"/>
                    <w:bottom w:val="none" w:sz="0" w:space="0" w:color="auto"/>
                    <w:right w:val="none" w:sz="0" w:space="0" w:color="auto"/>
                  </w:divBdr>
                  <w:divsChild>
                    <w:div w:id="1347554827">
                      <w:marLeft w:val="0"/>
                      <w:marRight w:val="0"/>
                      <w:marTop w:val="0"/>
                      <w:marBottom w:val="0"/>
                      <w:divBdr>
                        <w:top w:val="none" w:sz="0" w:space="0" w:color="auto"/>
                        <w:left w:val="none" w:sz="0" w:space="0" w:color="auto"/>
                        <w:bottom w:val="none" w:sz="0" w:space="0" w:color="auto"/>
                        <w:right w:val="none" w:sz="0" w:space="0" w:color="auto"/>
                      </w:divBdr>
                      <w:divsChild>
                        <w:div w:id="2957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wikipedia.org/wiki/Spanische_Konzentrationslager" TargetMode="External"/><Relationship Id="rId18" Type="http://schemas.openxmlformats.org/officeDocument/2006/relationships/hyperlink" Target="http://de.wikipedia.org/wiki/Westgoten" TargetMode="External"/><Relationship Id="rId26" Type="http://schemas.openxmlformats.org/officeDocument/2006/relationships/hyperlink" Target="http://de.wikipedia.org/wiki/Prozession" TargetMode="External"/><Relationship Id="rId39" Type="http://schemas.openxmlformats.org/officeDocument/2006/relationships/hyperlink" Target="http://de.wikipedia.org/wiki/Trappisten" TargetMode="External"/><Relationship Id="rId21" Type="http://schemas.openxmlformats.org/officeDocument/2006/relationships/hyperlink" Target="http://de.wikipedia.org/wiki/Kastilien" TargetMode="External"/><Relationship Id="rId34" Type="http://schemas.openxmlformats.org/officeDocument/2006/relationships/hyperlink" Target="http://de.wikipedia.org/wiki/Kathedrale_von_Burgos" TargetMode="External"/><Relationship Id="rId42" Type="http://schemas.openxmlformats.org/officeDocument/2006/relationships/hyperlink" Target="http://de.wikipedia.org/wiki/Toulouse" TargetMode="External"/><Relationship Id="rId47" Type="http://schemas.openxmlformats.org/officeDocument/2006/relationships/hyperlink" Target="http://de.wikipedia.org/wiki/Spanischer_B%C3%BCrgerkrieg" TargetMode="External"/><Relationship Id="rId50" Type="http://schemas.openxmlformats.org/officeDocument/2006/relationships/hyperlink" Target="http://de.wikipedia.org/wiki/Internationale_Brigaden" TargetMode="External"/><Relationship Id="rId55" Type="http://schemas.openxmlformats.org/officeDocument/2006/relationships/hyperlink" Target="http://de.wikipedia.org/wiki/Salamanca" TargetMode="External"/><Relationship Id="rId63" Type="http://schemas.openxmlformats.org/officeDocument/2006/relationships/hyperlink" Target="http://de.wikipedia.org/wiki/Zwangsarbeit" TargetMode="External"/><Relationship Id="rId68" Type="http://schemas.openxmlformats.org/officeDocument/2006/relationships/hyperlink" Target="http://de.wikipedia.org/wiki/Datei:Carde%C3%B1a_portada_03319.jpg" TargetMode="External"/><Relationship Id="rId76" Type="http://schemas.openxmlformats.org/officeDocument/2006/relationships/hyperlink" Target="http://de.wikipedia.org/wiki/Matamoros" TargetMode="External"/><Relationship Id="rId84" Type="http://schemas.openxmlformats.org/officeDocument/2006/relationships/hyperlink" Target="http://de.wikipedia.org/wiki/Mud%C3%A9jarstil" TargetMode="External"/><Relationship Id="rId89" Type="http://schemas.openxmlformats.org/officeDocument/2006/relationships/fontTable" Target="fontTable.xml"/><Relationship Id="rId7" Type="http://schemas.openxmlformats.org/officeDocument/2006/relationships/hyperlink" Target="http://de.wikipedia.org/wiki/Datei:Carde%C3%B1a_fachada_principal_03322.jpg" TargetMode="External"/><Relationship Id="rId71"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de.wikipedia.org/wiki/Benediktinerkloster" TargetMode="External"/><Relationship Id="rId29" Type="http://schemas.openxmlformats.org/officeDocument/2006/relationships/hyperlink" Target="http://de.wikipedia.org/wiki/Datei:CardenaClaustro.jpg" TargetMode="External"/><Relationship Id="rId11" Type="http://schemas.openxmlformats.org/officeDocument/2006/relationships/hyperlink" Target="http://de.wikipedia.org/wiki/Jimena_D%C3%ADaz" TargetMode="External"/><Relationship Id="rId24" Type="http://schemas.openxmlformats.org/officeDocument/2006/relationships/hyperlink" Target="http://de.wikipedia.org/w/index.php?title=M%C3%A4rtyrer_von_Carde%C3%B1a&amp;action=edit&amp;redlink=1" TargetMode="External"/><Relationship Id="rId32" Type="http://schemas.openxmlformats.org/officeDocument/2006/relationships/hyperlink" Target="http://de.wikipedia.org/wiki/El_Cid" TargetMode="External"/><Relationship Id="rId37" Type="http://schemas.openxmlformats.org/officeDocument/2006/relationships/hyperlink" Target="http://de.wikipedia.org/wiki/S%C3%A4kularisation" TargetMode="External"/><Relationship Id="rId40" Type="http://schemas.openxmlformats.org/officeDocument/2006/relationships/hyperlink" Target="http://de.wikipedia.org/w/index.php?title=Kloster_de_Divielle_%28Frankreich%29&amp;action=edit&amp;redlink=1" TargetMode="External"/><Relationship Id="rId45" Type="http://schemas.openxmlformats.org/officeDocument/2006/relationships/hyperlink" Target="http://de.wikipedia.org/wiki/Franco" TargetMode="External"/><Relationship Id="rId53" Type="http://schemas.openxmlformats.org/officeDocument/2006/relationships/hyperlink" Target="http://de.wikipedia.org/wiki/Internationale_Brigaden" TargetMode="External"/><Relationship Id="rId58" Type="http://schemas.openxmlformats.org/officeDocument/2006/relationships/hyperlink" Target="http://de.wikipedia.org/w/index.php?title=Jos%C3%A9_Miaja_%28Spanischer_General%29&amp;action=edit&amp;redlink=1" TargetMode="External"/><Relationship Id="rId66" Type="http://schemas.openxmlformats.org/officeDocument/2006/relationships/hyperlink" Target="http://de.wikipedia.org/w/index.php?title=San_Isidro_de_Due%C3%B1as&amp;action=edit&amp;redlink=1" TargetMode="External"/><Relationship Id="rId74" Type="http://schemas.openxmlformats.org/officeDocument/2006/relationships/hyperlink" Target="http://de.wikipedia.org/wiki/Reiterstatue" TargetMode="External"/><Relationship Id="rId79" Type="http://schemas.openxmlformats.org/officeDocument/2006/relationships/hyperlink" Target="http://de.wikipedia.org/wiki/Glockengiebel" TargetMode="External"/><Relationship Id="rId87" Type="http://schemas.openxmlformats.org/officeDocument/2006/relationships/hyperlink" Target="http://de.wikipedia.org/wiki/Jusepe_de_Ribera" TargetMode="External"/><Relationship Id="rId5" Type="http://schemas.openxmlformats.org/officeDocument/2006/relationships/webSettings" Target="webSettings.xml"/><Relationship Id="rId61" Type="http://schemas.openxmlformats.org/officeDocument/2006/relationships/hyperlink" Target="http://de.wikipedia.org/wiki/Gestapo" TargetMode="External"/><Relationship Id="rId82" Type="http://schemas.openxmlformats.org/officeDocument/2006/relationships/hyperlink" Target="http://de.wikipedia.org/wiki/Querhaus" TargetMode="External"/><Relationship Id="rId90" Type="http://schemas.openxmlformats.org/officeDocument/2006/relationships/theme" Target="theme/theme1.xml"/><Relationship Id="rId19" Type="http://schemas.openxmlformats.org/officeDocument/2006/relationships/hyperlink" Target="http://de.wikipedia.org/wiki/Annalen" TargetMode="External"/><Relationship Id="rId4" Type="http://schemas.openxmlformats.org/officeDocument/2006/relationships/settings" Target="settings.xml"/><Relationship Id="rId9" Type="http://schemas.openxmlformats.org/officeDocument/2006/relationships/hyperlink" Target="http://de.wikipedia.org/wiki/Zisterzienserkloster" TargetMode="External"/><Relationship Id="rId14" Type="http://schemas.openxmlformats.org/officeDocument/2006/relationships/hyperlink" Target="http://de.wikipedia.org/wiki/Burgos" TargetMode="External"/><Relationship Id="rId22" Type="http://schemas.openxmlformats.org/officeDocument/2006/relationships/hyperlink" Target="http://de.wikipedia.org/wiki/Mauren" TargetMode="External"/><Relationship Id="rId27" Type="http://schemas.openxmlformats.org/officeDocument/2006/relationships/hyperlink" Target="http://de.wikipedia.org/wiki/Philipp_III._%28Spanien%29" TargetMode="External"/><Relationship Id="rId30" Type="http://schemas.openxmlformats.org/officeDocument/2006/relationships/image" Target="media/image2.jpeg"/><Relationship Id="rId35" Type="http://schemas.openxmlformats.org/officeDocument/2006/relationships/hyperlink" Target="http://de.wikipedia.org/wiki/Andalusien" TargetMode="External"/><Relationship Id="rId43" Type="http://schemas.openxmlformats.org/officeDocument/2006/relationships/hyperlink" Target="http://de.wikipedia.org/wiki/Kapuziner" TargetMode="External"/><Relationship Id="rId48" Type="http://schemas.openxmlformats.org/officeDocument/2006/relationships/hyperlink" Target="http://de.wikipedia.org/wiki/Krieg_im_Norden" TargetMode="External"/><Relationship Id="rId56" Type="http://schemas.openxmlformats.org/officeDocument/2006/relationships/hyperlink" Target="http://de.wikipedia.org/wiki/Connolly_Column" TargetMode="External"/><Relationship Id="rId64" Type="http://schemas.openxmlformats.org/officeDocument/2006/relationships/hyperlink" Target="http://de.wikipedia.org/wiki/Miranda_de_Ebro" TargetMode="External"/><Relationship Id="rId69" Type="http://schemas.openxmlformats.org/officeDocument/2006/relationships/image" Target="media/image3.jpeg"/><Relationship Id="rId77" Type="http://schemas.openxmlformats.org/officeDocument/2006/relationships/hyperlink" Target="http://de.wikipedia.org/wiki/El_Cid" TargetMode="External"/><Relationship Id="rId8" Type="http://schemas.openxmlformats.org/officeDocument/2006/relationships/image" Target="media/image1.jpeg"/><Relationship Id="rId51" Type="http://schemas.openxmlformats.org/officeDocument/2006/relationships/hyperlink" Target="http://de.wikipedia.org/wiki/Corpo_Truppe_Volontarie" TargetMode="External"/><Relationship Id="rId72" Type="http://schemas.openxmlformats.org/officeDocument/2006/relationships/hyperlink" Target="http://de.wikipedia.org/wiki/Glockengiebel" TargetMode="External"/><Relationship Id="rId80" Type="http://schemas.openxmlformats.org/officeDocument/2006/relationships/hyperlink" Target="http://de.wikipedia.org/wiki/Kreuzgang" TargetMode="External"/><Relationship Id="rId85" Type="http://schemas.openxmlformats.org/officeDocument/2006/relationships/hyperlink" Target="http://de.wikipedia.org/wiki/Kapitelsaal" TargetMode="External"/><Relationship Id="rId3" Type="http://schemas.microsoft.com/office/2007/relationships/stylesWithEffects" Target="stylesWithEffects.xml"/><Relationship Id="rId12" Type="http://schemas.openxmlformats.org/officeDocument/2006/relationships/hyperlink" Target="http://de.wikipedia.org/wiki/Franco" TargetMode="External"/><Relationship Id="rId17" Type="http://schemas.openxmlformats.org/officeDocument/2006/relationships/hyperlink" Target="http://de.wikipedia.org/wiki/Arianisch" TargetMode="External"/><Relationship Id="rId25" Type="http://schemas.openxmlformats.org/officeDocument/2006/relationships/hyperlink" Target="http://de.wikipedia.org/wiki/Heiligsprechung" TargetMode="External"/><Relationship Id="rId33" Type="http://schemas.openxmlformats.org/officeDocument/2006/relationships/hyperlink" Target="http://de.wikipedia.org/wiki/Jimena_D%C3%ADaz" TargetMode="External"/><Relationship Id="rId38" Type="http://schemas.openxmlformats.org/officeDocument/2006/relationships/hyperlink" Target="http://de.wikipedia.org/wiki/Juan_%C3%81lvarez_Mendiz%C3%A1bal" TargetMode="External"/><Relationship Id="rId46" Type="http://schemas.openxmlformats.org/officeDocument/2006/relationships/hyperlink" Target="http://de.wikipedia.org/wiki/Spanische_Konzentrationslager" TargetMode="External"/><Relationship Id="rId59" Type="http://schemas.openxmlformats.org/officeDocument/2006/relationships/hyperlink" Target="http://de.wikipedia.org/wiki/Aragonoffensive" TargetMode="External"/><Relationship Id="rId67" Type="http://schemas.openxmlformats.org/officeDocument/2006/relationships/hyperlink" Target="http://de.wikipedia.org/wiki/Benediktinerregel" TargetMode="External"/><Relationship Id="rId20" Type="http://schemas.openxmlformats.org/officeDocument/2006/relationships/hyperlink" Target="http://de.wikipedia.org/wiki/Gonzalo_T%C3%A9llez" TargetMode="External"/><Relationship Id="rId41" Type="http://schemas.openxmlformats.org/officeDocument/2006/relationships/hyperlink" Target="http://de.wikipedia.org/wiki/Piaristen" TargetMode="External"/><Relationship Id="rId54" Type="http://schemas.openxmlformats.org/officeDocument/2006/relationships/hyperlink" Target="http://de.wikipedia.org/wiki/Schlacht_von_Jarama" TargetMode="External"/><Relationship Id="rId62" Type="http://schemas.openxmlformats.org/officeDocument/2006/relationships/hyperlink" Target="http://de.wikipedia.org/wiki/San_Pedro_de_Carde%C3%B1a" TargetMode="External"/><Relationship Id="rId70" Type="http://schemas.openxmlformats.org/officeDocument/2006/relationships/hyperlink" Target="http://de.wikipedia.org/wiki/Datei:Carde%C3%B1a_espada%C3%B1as_03336.jpg" TargetMode="External"/><Relationship Id="rId75" Type="http://schemas.openxmlformats.org/officeDocument/2006/relationships/hyperlink" Target="http://de.wikipedia.org/wiki/Santiago" TargetMode="External"/><Relationship Id="rId83" Type="http://schemas.openxmlformats.org/officeDocument/2006/relationships/hyperlink" Target="http://de.wikipedia.org/wiki/Apsis" TargetMode="External"/><Relationship Id="rId88" Type="http://schemas.openxmlformats.org/officeDocument/2006/relationships/hyperlink" Target="http://de.wikipedia.org/wiki/Beatus_%28Buchmalerei%29" TargetMode="External"/><Relationship Id="rId1" Type="http://schemas.openxmlformats.org/officeDocument/2006/relationships/numbering" Target="numbering.xml"/><Relationship Id="rId6" Type="http://schemas.openxmlformats.org/officeDocument/2006/relationships/hyperlink" Target="http://de.wikipedia.org/wiki/San_Pedro_de_Carde%C3%B1a" TargetMode="External"/><Relationship Id="rId15" Type="http://schemas.openxmlformats.org/officeDocument/2006/relationships/hyperlink" Target="http://de.wikipedia.org/w/index.php?title=Castrillo_del_Val_%28Spanien%29&amp;action=edit&amp;redlink=1" TargetMode="External"/><Relationship Id="rId23" Type="http://schemas.openxmlformats.org/officeDocument/2006/relationships/hyperlink" Target="http://de.wikipedia.org/wiki/Abd_ar-Rahman_III." TargetMode="External"/><Relationship Id="rId28" Type="http://schemas.openxmlformats.org/officeDocument/2006/relationships/hyperlink" Target="http://de.wikipedia.org/wiki/Margarete_von_%C3%96sterreich_%281584%E2%80%931611%29" TargetMode="External"/><Relationship Id="rId36" Type="http://schemas.openxmlformats.org/officeDocument/2006/relationships/hyperlink" Target="http://de.wikipedia.org/wiki/Napoleonische_Kriege_auf_der_Iberischen_Halbinsel" TargetMode="External"/><Relationship Id="rId49" Type="http://schemas.openxmlformats.org/officeDocument/2006/relationships/hyperlink" Target="http://de.wikipedia.org/wiki/Republikaner_%28Spanien%29" TargetMode="External"/><Relationship Id="rId57" Type="http://schemas.openxmlformats.org/officeDocument/2006/relationships/hyperlink" Target="http://de.wikipedia.org/wiki/Miranda_de_Ebro" TargetMode="External"/><Relationship Id="rId10" Type="http://schemas.openxmlformats.org/officeDocument/2006/relationships/hyperlink" Target="http://de.wikipedia.org/wiki/El_Cid" TargetMode="External"/><Relationship Id="rId31" Type="http://schemas.openxmlformats.org/officeDocument/2006/relationships/hyperlink" Target="http://de.wikipedia.org/wiki/K%C3%B6nigreich_Kastilien" TargetMode="External"/><Relationship Id="rId44" Type="http://schemas.openxmlformats.org/officeDocument/2006/relationships/hyperlink" Target="http://de.wikipedia.org/wiki/Kathedrale_von_Burgos" TargetMode="External"/><Relationship Id="rId52" Type="http://schemas.openxmlformats.org/officeDocument/2006/relationships/hyperlink" Target="http://de.wikipedia.org/wiki/Schlacht_von_Guadalajara" TargetMode="External"/><Relationship Id="rId60" Type="http://schemas.openxmlformats.org/officeDocument/2006/relationships/hyperlink" Target="http://de.wikipedia.org/wiki/%C3%89amon_de_Valera" TargetMode="External"/><Relationship Id="rId65" Type="http://schemas.openxmlformats.org/officeDocument/2006/relationships/hyperlink" Target="http://de.wikipedia.org/wiki/Trappisten" TargetMode="External"/><Relationship Id="rId73" Type="http://schemas.openxmlformats.org/officeDocument/2006/relationships/hyperlink" Target="http://de.wikipedia.org/wiki/Eckrisalit" TargetMode="External"/><Relationship Id="rId78" Type="http://schemas.openxmlformats.org/officeDocument/2006/relationships/hyperlink" Target="http://de.wikipedia.org/wiki/Klausur_%28Kloster%29" TargetMode="External"/><Relationship Id="rId81" Type="http://schemas.openxmlformats.org/officeDocument/2006/relationships/hyperlink" Target="http://de.wikipedia.org/wiki/Kapitelsaal" TargetMode="External"/><Relationship Id="rId86" Type="http://schemas.openxmlformats.org/officeDocument/2006/relationships/hyperlink" Target="http://de.wikipedia.org/wiki/Aposte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1796</Words>
  <Characters>11317</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fsasama</dc:creator>
  <cp:lastModifiedBy>fsasama</cp:lastModifiedBy>
  <cp:revision>3</cp:revision>
  <cp:lastPrinted>2014-09-19T14:03:00Z</cp:lastPrinted>
  <dcterms:created xsi:type="dcterms:W3CDTF">2014-09-19T13:51:00Z</dcterms:created>
  <dcterms:modified xsi:type="dcterms:W3CDTF">2014-09-19T14:03:00Z</dcterms:modified>
</cp:coreProperties>
</file>